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855" w:rsidRDefault="001E3855" w:rsidP="0058303B">
      <w:pPr>
        <w:spacing w:after="0" w:line="240" w:lineRule="auto"/>
        <w:rPr>
          <w:rFonts w:ascii="Times New Roman" w:hAnsi="Times New Roman" w:cs="Times New Roman"/>
          <w:sz w:val="18"/>
          <w:szCs w:val="18"/>
        </w:rPr>
      </w:pPr>
      <w:r>
        <w:rPr>
          <w:rFonts w:ascii="Times New Roman" w:hAnsi="Times New Roman" w:cs="Times New Roman"/>
          <w:b/>
          <w:sz w:val="18"/>
          <w:szCs w:val="18"/>
        </w:rPr>
        <w:t xml:space="preserve">Flashbulb memories: </w:t>
      </w:r>
      <w:r w:rsidRPr="001E3855">
        <w:rPr>
          <w:rFonts w:ascii="Times New Roman" w:hAnsi="Times New Roman" w:cs="Times New Roman"/>
          <w:sz w:val="18"/>
          <w:szCs w:val="18"/>
        </w:rPr>
        <w:t xml:space="preserve">Brown &amp; </w:t>
      </w:r>
      <w:proofErr w:type="spellStart"/>
      <w:r w:rsidRPr="001E3855">
        <w:rPr>
          <w:rFonts w:ascii="Times New Roman" w:hAnsi="Times New Roman" w:cs="Times New Roman"/>
          <w:sz w:val="18"/>
          <w:szCs w:val="18"/>
        </w:rPr>
        <w:t>Kulik</w:t>
      </w:r>
      <w:proofErr w:type="spellEnd"/>
      <w:r w:rsidRPr="001E3855">
        <w:rPr>
          <w:rFonts w:ascii="Times New Roman" w:hAnsi="Times New Roman" w:cs="Times New Roman"/>
          <w:sz w:val="18"/>
          <w:szCs w:val="18"/>
        </w:rPr>
        <w:t xml:space="preserve"> (1977) defined flashbulb memory as a highly detailed, exceptionally vivid "snapshot" of the moment when a surprising and emotionally arousing event happened.</w:t>
      </w:r>
      <w:r>
        <w:rPr>
          <w:rFonts w:ascii="Times New Roman" w:hAnsi="Times New Roman" w:cs="Times New Roman"/>
          <w:sz w:val="18"/>
          <w:szCs w:val="18"/>
        </w:rPr>
        <w:t xml:space="preserve">  T</w:t>
      </w:r>
      <w:r w:rsidRPr="001E3855">
        <w:rPr>
          <w:rFonts w:ascii="Times New Roman" w:hAnsi="Times New Roman" w:cs="Times New Roman"/>
          <w:sz w:val="18"/>
          <w:szCs w:val="18"/>
        </w:rPr>
        <w:t xml:space="preserve">hey </w:t>
      </w:r>
      <w:r>
        <w:rPr>
          <w:rFonts w:ascii="Times New Roman" w:hAnsi="Times New Roman" w:cs="Times New Roman"/>
          <w:sz w:val="18"/>
          <w:szCs w:val="18"/>
        </w:rPr>
        <w:t>argued</w:t>
      </w:r>
      <w:r w:rsidRPr="001E3855">
        <w:rPr>
          <w:rFonts w:ascii="Times New Roman" w:hAnsi="Times New Roman" w:cs="Times New Roman"/>
          <w:sz w:val="18"/>
          <w:szCs w:val="18"/>
        </w:rPr>
        <w:t xml:space="preserve"> for the existence of a special biological memory mechanism that, when triggered by an event exceeding critical levels of </w:t>
      </w:r>
      <w:proofErr w:type="gramStart"/>
      <w:r w:rsidRPr="001E3855">
        <w:rPr>
          <w:rFonts w:ascii="Times New Roman" w:hAnsi="Times New Roman" w:cs="Times New Roman"/>
          <w:sz w:val="18"/>
          <w:szCs w:val="18"/>
        </w:rPr>
        <w:t>surprise,</w:t>
      </w:r>
      <w:proofErr w:type="gramEnd"/>
      <w:r w:rsidRPr="001E3855">
        <w:rPr>
          <w:rFonts w:ascii="Times New Roman" w:hAnsi="Times New Roman" w:cs="Times New Roman"/>
          <w:sz w:val="18"/>
          <w:szCs w:val="18"/>
        </w:rPr>
        <w:t xml:space="preserve"> creates a permanent record of the details and circumstances surrounding the experience. This implies that flashbulb memories have different characteristics than "ordinary memories." They also argued that the memories are resistant to forgetting.</w:t>
      </w:r>
    </w:p>
    <w:p w:rsidR="001E3855" w:rsidRDefault="001E3855" w:rsidP="0058303B">
      <w:pPr>
        <w:spacing w:after="0" w:line="240" w:lineRule="auto"/>
        <w:rPr>
          <w:rFonts w:ascii="Times New Roman" w:hAnsi="Times New Roman" w:cs="Times New Roman"/>
          <w:sz w:val="18"/>
          <w:szCs w:val="18"/>
        </w:rPr>
      </w:pPr>
      <w:r w:rsidRPr="001E3855">
        <w:rPr>
          <w:rFonts w:ascii="Times New Roman" w:hAnsi="Times New Roman" w:cs="Times New Roman"/>
          <w:sz w:val="18"/>
          <w:szCs w:val="18"/>
        </w:rPr>
        <w:t xml:space="preserve">The original theory by Brown &amp; </w:t>
      </w:r>
      <w:proofErr w:type="spellStart"/>
      <w:r w:rsidRPr="001E3855">
        <w:rPr>
          <w:rFonts w:ascii="Times New Roman" w:hAnsi="Times New Roman" w:cs="Times New Roman"/>
          <w:sz w:val="18"/>
          <w:szCs w:val="18"/>
        </w:rPr>
        <w:t>Kulik</w:t>
      </w:r>
      <w:proofErr w:type="spellEnd"/>
      <w:r w:rsidRPr="001E3855">
        <w:rPr>
          <w:rFonts w:ascii="Times New Roman" w:hAnsi="Times New Roman" w:cs="Times New Roman"/>
          <w:sz w:val="18"/>
          <w:szCs w:val="18"/>
        </w:rPr>
        <w:t xml:space="preserve"> was rather vague about the "biologica</w:t>
      </w:r>
      <w:r>
        <w:rPr>
          <w:rFonts w:ascii="Times New Roman" w:hAnsi="Times New Roman" w:cs="Times New Roman"/>
          <w:sz w:val="18"/>
          <w:szCs w:val="18"/>
        </w:rPr>
        <w:t xml:space="preserve">l mechanism" that plays a role. Modern research suggests </w:t>
      </w:r>
      <w:r w:rsidRPr="001E3855">
        <w:rPr>
          <w:rFonts w:ascii="Times New Roman" w:hAnsi="Times New Roman" w:cs="Times New Roman"/>
          <w:sz w:val="18"/>
          <w:szCs w:val="18"/>
        </w:rPr>
        <w:t>the role of the amygdala</w:t>
      </w:r>
      <w:r>
        <w:rPr>
          <w:rFonts w:ascii="Times New Roman" w:hAnsi="Times New Roman" w:cs="Times New Roman"/>
          <w:sz w:val="18"/>
          <w:szCs w:val="18"/>
        </w:rPr>
        <w:t xml:space="preserve">. </w:t>
      </w:r>
    </w:p>
    <w:p w:rsidR="001E3855" w:rsidRPr="001E3855" w:rsidRDefault="001E3855" w:rsidP="001E3855">
      <w:pPr>
        <w:pStyle w:val="ListParagraph"/>
        <w:spacing w:after="0" w:line="240" w:lineRule="auto"/>
        <w:ind w:left="360"/>
        <w:rPr>
          <w:rFonts w:ascii="Times New Roman" w:hAnsi="Times New Roman" w:cs="Times New Roman"/>
          <w:sz w:val="18"/>
          <w:szCs w:val="18"/>
        </w:rPr>
      </w:pPr>
    </w:p>
    <w:p w:rsidR="00DB0EBA" w:rsidRPr="004F66CC" w:rsidRDefault="000429B0" w:rsidP="0058303B">
      <w:pPr>
        <w:pStyle w:val="ListParagraph"/>
        <w:numPr>
          <w:ilvl w:val="0"/>
          <w:numId w:val="1"/>
        </w:numPr>
        <w:spacing w:after="0" w:line="240" w:lineRule="auto"/>
        <w:rPr>
          <w:rFonts w:ascii="Times New Roman" w:hAnsi="Times New Roman" w:cs="Times New Roman"/>
          <w:sz w:val="18"/>
          <w:szCs w:val="18"/>
        </w:rPr>
      </w:pPr>
      <w:r w:rsidRPr="004F66CC">
        <w:rPr>
          <w:rFonts w:ascii="Times New Roman" w:hAnsi="Times New Roman" w:cs="Times New Roman"/>
          <w:b/>
          <w:sz w:val="18"/>
          <w:szCs w:val="18"/>
        </w:rPr>
        <w:t xml:space="preserve">Brown &amp; </w:t>
      </w:r>
      <w:proofErr w:type="spellStart"/>
      <w:r w:rsidRPr="004F66CC">
        <w:rPr>
          <w:rFonts w:ascii="Times New Roman" w:hAnsi="Times New Roman" w:cs="Times New Roman"/>
          <w:b/>
          <w:sz w:val="18"/>
          <w:szCs w:val="18"/>
        </w:rPr>
        <w:t>Kulik's</w:t>
      </w:r>
      <w:proofErr w:type="spellEnd"/>
    </w:p>
    <w:p w:rsidR="00DB0EBA" w:rsidRPr="004F66CC" w:rsidRDefault="000429B0" w:rsidP="0058303B">
      <w:pPr>
        <w:pStyle w:val="ListParagraph"/>
        <w:spacing w:after="0" w:line="240" w:lineRule="auto"/>
        <w:ind w:left="0"/>
        <w:rPr>
          <w:rFonts w:ascii="Times New Roman" w:hAnsi="Times New Roman" w:cs="Times New Roman"/>
          <w:sz w:val="18"/>
          <w:szCs w:val="18"/>
        </w:rPr>
      </w:pPr>
      <w:r w:rsidRPr="004F66CC">
        <w:rPr>
          <w:rFonts w:ascii="Times New Roman" w:hAnsi="Times New Roman" w:cs="Times New Roman"/>
          <w:sz w:val="18"/>
          <w:szCs w:val="18"/>
        </w:rPr>
        <w:t xml:space="preserve"> </w:t>
      </w:r>
      <w:r w:rsidR="00DB0EBA" w:rsidRPr="004F66CC">
        <w:rPr>
          <w:rFonts w:ascii="Times New Roman" w:hAnsi="Times New Roman" w:cs="Times New Roman"/>
          <w:b/>
          <w:sz w:val="18"/>
          <w:szCs w:val="18"/>
        </w:rPr>
        <w:t>Aim:</w:t>
      </w:r>
      <w:r w:rsidR="00DB0EBA" w:rsidRPr="004F66CC">
        <w:rPr>
          <w:rFonts w:ascii="Times New Roman" w:hAnsi="Times New Roman" w:cs="Times New Roman"/>
          <w:sz w:val="18"/>
          <w:szCs w:val="18"/>
        </w:rPr>
        <w:t xml:space="preserve">  Brown &amp; </w:t>
      </w:r>
      <w:proofErr w:type="spellStart"/>
      <w:r w:rsidR="00DB0EBA" w:rsidRPr="004F66CC">
        <w:rPr>
          <w:rFonts w:ascii="Times New Roman" w:hAnsi="Times New Roman" w:cs="Times New Roman"/>
          <w:sz w:val="18"/>
          <w:szCs w:val="18"/>
        </w:rPr>
        <w:t>Kulik</w:t>
      </w:r>
      <w:proofErr w:type="spellEnd"/>
      <w:r w:rsidR="00DB0EBA" w:rsidRPr="004F66CC">
        <w:rPr>
          <w:rFonts w:ascii="Times New Roman" w:hAnsi="Times New Roman" w:cs="Times New Roman"/>
          <w:sz w:val="18"/>
          <w:szCs w:val="18"/>
        </w:rPr>
        <w:t xml:space="preserve"> proposed that some events </w:t>
      </w:r>
      <w:proofErr w:type="gramStart"/>
      <w:r w:rsidR="00DB0EBA" w:rsidRPr="004F66CC">
        <w:rPr>
          <w:rFonts w:ascii="Times New Roman" w:hAnsi="Times New Roman" w:cs="Times New Roman"/>
          <w:sz w:val="18"/>
          <w:szCs w:val="18"/>
        </w:rPr>
        <w:t>can</w:t>
      </w:r>
      <w:proofErr w:type="gramEnd"/>
      <w:r w:rsidR="00DB0EBA" w:rsidRPr="004F66CC">
        <w:rPr>
          <w:rFonts w:ascii="Times New Roman" w:hAnsi="Times New Roman" w:cs="Times New Roman"/>
          <w:sz w:val="18"/>
          <w:szCs w:val="18"/>
        </w:rPr>
        <w:t xml:space="preserve"> be remembered as though our mind had photographed them - what they called flashbulb memories. They argued that these memories were caused when the event not only was surprising, </w:t>
      </w:r>
      <w:proofErr w:type="gramStart"/>
      <w:r w:rsidR="00DB0EBA" w:rsidRPr="004F66CC">
        <w:rPr>
          <w:rFonts w:ascii="Times New Roman" w:hAnsi="Times New Roman" w:cs="Times New Roman"/>
          <w:sz w:val="18"/>
          <w:szCs w:val="18"/>
        </w:rPr>
        <w:t>but</w:t>
      </w:r>
      <w:proofErr w:type="gramEnd"/>
      <w:r w:rsidR="00DB0EBA" w:rsidRPr="004F66CC">
        <w:rPr>
          <w:rFonts w:ascii="Times New Roman" w:hAnsi="Times New Roman" w:cs="Times New Roman"/>
          <w:sz w:val="18"/>
          <w:szCs w:val="18"/>
        </w:rPr>
        <w:t xml:space="preserve"> was of personal relevance to the life of the individual. They also argued </w:t>
      </w:r>
      <w:proofErr w:type="gramStart"/>
      <w:r w:rsidR="00DB0EBA" w:rsidRPr="004F66CC">
        <w:rPr>
          <w:rFonts w:ascii="Times New Roman" w:hAnsi="Times New Roman" w:cs="Times New Roman"/>
          <w:sz w:val="18"/>
          <w:szCs w:val="18"/>
        </w:rPr>
        <w:t>that there must be a biological mechanism that led to the creation of these memories,</w:t>
      </w:r>
      <w:proofErr w:type="gramEnd"/>
      <w:r w:rsidR="00DB0EBA" w:rsidRPr="004F66CC">
        <w:rPr>
          <w:rFonts w:ascii="Times New Roman" w:hAnsi="Times New Roman" w:cs="Times New Roman"/>
          <w:sz w:val="18"/>
          <w:szCs w:val="18"/>
        </w:rPr>
        <w:t xml:space="preserve"> but the following study did not investigate a biological component.</w:t>
      </w:r>
    </w:p>
    <w:p w:rsidR="00DB0EBA" w:rsidRPr="004F66CC" w:rsidRDefault="00DB0EBA"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The aim of their classic 1977 study was to investigate whether surprising and personally significant events can cause flashbulb memories.</w:t>
      </w:r>
    </w:p>
    <w:p w:rsidR="00DB0EBA" w:rsidRPr="004F66CC" w:rsidRDefault="00DB0EBA" w:rsidP="0058303B">
      <w:pPr>
        <w:spacing w:after="0" w:line="240" w:lineRule="auto"/>
        <w:rPr>
          <w:rFonts w:ascii="Times New Roman" w:hAnsi="Times New Roman" w:cs="Times New Roman"/>
          <w:sz w:val="18"/>
          <w:szCs w:val="18"/>
        </w:rPr>
      </w:pPr>
      <w:r w:rsidRPr="004F66CC">
        <w:rPr>
          <w:rFonts w:ascii="Times New Roman" w:hAnsi="Times New Roman" w:cs="Times New Roman"/>
          <w:b/>
          <w:sz w:val="18"/>
          <w:szCs w:val="18"/>
        </w:rPr>
        <w:t>Procedure:</w:t>
      </w:r>
      <w:r w:rsidRPr="004F66CC">
        <w:rPr>
          <w:rFonts w:ascii="Times New Roman" w:hAnsi="Times New Roman" w:cs="Times New Roman"/>
          <w:sz w:val="18"/>
          <w:szCs w:val="18"/>
        </w:rPr>
        <w:t xml:space="preserve"> The researchers asked 40 black and 40 white American male participants to fill out a questionnaire regarding the death of public figures - such as President John F Kennedy and civil rights leader Martin Luther King Jr </w:t>
      </w:r>
      <w:proofErr w:type="gramStart"/>
      <w:r w:rsidRPr="004F66CC">
        <w:rPr>
          <w:rFonts w:ascii="Times New Roman" w:hAnsi="Times New Roman" w:cs="Times New Roman"/>
          <w:sz w:val="18"/>
          <w:szCs w:val="18"/>
        </w:rPr>
        <w:t>-  as</w:t>
      </w:r>
      <w:proofErr w:type="gramEnd"/>
      <w:r w:rsidRPr="004F66CC">
        <w:rPr>
          <w:rFonts w:ascii="Times New Roman" w:hAnsi="Times New Roman" w:cs="Times New Roman"/>
          <w:sz w:val="18"/>
          <w:szCs w:val="18"/>
        </w:rPr>
        <w:t xml:space="preserve"> well as of someone they personally knew. They </w:t>
      </w:r>
      <w:proofErr w:type="gramStart"/>
      <w:r w:rsidRPr="004F66CC">
        <w:rPr>
          <w:rFonts w:ascii="Times New Roman" w:hAnsi="Times New Roman" w:cs="Times New Roman"/>
          <w:sz w:val="18"/>
          <w:szCs w:val="18"/>
        </w:rPr>
        <w:t>were asked</w:t>
      </w:r>
      <w:proofErr w:type="gramEnd"/>
      <w:r w:rsidRPr="004F66CC">
        <w:rPr>
          <w:rFonts w:ascii="Times New Roman" w:hAnsi="Times New Roman" w:cs="Times New Roman"/>
          <w:sz w:val="18"/>
          <w:szCs w:val="18"/>
        </w:rPr>
        <w:t xml:space="preserve"> a series of questions about the event including:</w:t>
      </w:r>
    </w:p>
    <w:p w:rsidR="004F66CC" w:rsidRPr="004F66CC" w:rsidRDefault="00DB0EBA"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•Where were you when you heard about the event?</w:t>
      </w:r>
      <w:r w:rsidR="0058303B" w:rsidRPr="004F66CC">
        <w:rPr>
          <w:rFonts w:ascii="Times New Roman" w:hAnsi="Times New Roman" w:cs="Times New Roman"/>
          <w:sz w:val="18"/>
          <w:szCs w:val="18"/>
        </w:rPr>
        <w:t xml:space="preserve">   </w:t>
      </w:r>
    </w:p>
    <w:p w:rsidR="004F66CC" w:rsidRPr="004F66CC" w:rsidRDefault="00DB0EBA"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•Who was with you when you head about the event?</w:t>
      </w:r>
      <w:r w:rsidR="0058303B" w:rsidRPr="004F66CC">
        <w:rPr>
          <w:rFonts w:ascii="Times New Roman" w:hAnsi="Times New Roman" w:cs="Times New Roman"/>
          <w:sz w:val="18"/>
          <w:szCs w:val="18"/>
        </w:rPr>
        <w:t xml:space="preserve">    </w:t>
      </w:r>
    </w:p>
    <w:p w:rsidR="00DB0EBA" w:rsidRPr="004F66CC" w:rsidRDefault="00DB0EBA"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•What were you doing when you heard about the event?</w:t>
      </w:r>
    </w:p>
    <w:p w:rsidR="004F66CC" w:rsidRPr="004F66CC" w:rsidRDefault="00DB0EBA"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•How did you find out about the event?</w:t>
      </w:r>
      <w:r w:rsidR="0058303B" w:rsidRPr="004F66CC">
        <w:rPr>
          <w:rFonts w:ascii="Times New Roman" w:hAnsi="Times New Roman" w:cs="Times New Roman"/>
          <w:sz w:val="18"/>
          <w:szCs w:val="18"/>
        </w:rPr>
        <w:t xml:space="preserve">  </w:t>
      </w:r>
    </w:p>
    <w:p w:rsidR="004F66CC" w:rsidRPr="004F66CC" w:rsidRDefault="00DB0EBA"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•How did you feel when you heard about the event? (</w:t>
      </w:r>
      <w:proofErr w:type="gramStart"/>
      <w:r w:rsidRPr="004F66CC">
        <w:rPr>
          <w:rFonts w:ascii="Times New Roman" w:hAnsi="Times New Roman" w:cs="Times New Roman"/>
          <w:sz w:val="18"/>
          <w:szCs w:val="18"/>
        </w:rPr>
        <w:t>to</w:t>
      </w:r>
      <w:proofErr w:type="gramEnd"/>
      <w:r w:rsidRPr="004F66CC">
        <w:rPr>
          <w:rFonts w:ascii="Times New Roman" w:hAnsi="Times New Roman" w:cs="Times New Roman"/>
          <w:sz w:val="18"/>
          <w:szCs w:val="18"/>
        </w:rPr>
        <w:t xml:space="preserve"> indicate level of emotion)</w:t>
      </w:r>
      <w:r w:rsidR="0058303B" w:rsidRPr="004F66CC">
        <w:rPr>
          <w:rFonts w:ascii="Times New Roman" w:hAnsi="Times New Roman" w:cs="Times New Roman"/>
          <w:sz w:val="18"/>
          <w:szCs w:val="18"/>
        </w:rPr>
        <w:t xml:space="preserve">   </w:t>
      </w:r>
    </w:p>
    <w:p w:rsidR="004F66CC" w:rsidRPr="004F66CC" w:rsidRDefault="00DB0EBA"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•How important was this event in your life? (</w:t>
      </w:r>
      <w:proofErr w:type="gramStart"/>
      <w:r w:rsidRPr="004F66CC">
        <w:rPr>
          <w:rFonts w:ascii="Times New Roman" w:hAnsi="Times New Roman" w:cs="Times New Roman"/>
          <w:sz w:val="18"/>
          <w:szCs w:val="18"/>
        </w:rPr>
        <w:t>to</w:t>
      </w:r>
      <w:proofErr w:type="gramEnd"/>
      <w:r w:rsidRPr="004F66CC">
        <w:rPr>
          <w:rFonts w:ascii="Times New Roman" w:hAnsi="Times New Roman" w:cs="Times New Roman"/>
          <w:sz w:val="18"/>
          <w:szCs w:val="18"/>
        </w:rPr>
        <w:t xml:space="preserve"> indicate personal relevance)</w:t>
      </w:r>
      <w:r w:rsidR="0058303B" w:rsidRPr="004F66CC">
        <w:rPr>
          <w:rFonts w:ascii="Times New Roman" w:hAnsi="Times New Roman" w:cs="Times New Roman"/>
          <w:sz w:val="18"/>
          <w:szCs w:val="18"/>
        </w:rPr>
        <w:t xml:space="preserve">   </w:t>
      </w:r>
    </w:p>
    <w:p w:rsidR="00DB0EBA" w:rsidRPr="004F66CC" w:rsidRDefault="00DB0EBA"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•How often have you talked about this event? (</w:t>
      </w:r>
      <w:proofErr w:type="gramStart"/>
      <w:r w:rsidRPr="004F66CC">
        <w:rPr>
          <w:rFonts w:ascii="Times New Roman" w:hAnsi="Times New Roman" w:cs="Times New Roman"/>
          <w:sz w:val="18"/>
          <w:szCs w:val="18"/>
        </w:rPr>
        <w:t>to</w:t>
      </w:r>
      <w:proofErr w:type="gramEnd"/>
      <w:r w:rsidRPr="004F66CC">
        <w:rPr>
          <w:rFonts w:ascii="Times New Roman" w:hAnsi="Times New Roman" w:cs="Times New Roman"/>
          <w:sz w:val="18"/>
          <w:szCs w:val="18"/>
        </w:rPr>
        <w:t xml:space="preserve"> indicate rehearsal)</w:t>
      </w:r>
    </w:p>
    <w:p w:rsidR="00DB0EBA" w:rsidRPr="004F66CC" w:rsidRDefault="00DB0EBA"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 xml:space="preserve">The study </w:t>
      </w:r>
      <w:proofErr w:type="gramStart"/>
      <w:r w:rsidRPr="004F66CC">
        <w:rPr>
          <w:rFonts w:ascii="Times New Roman" w:hAnsi="Times New Roman" w:cs="Times New Roman"/>
          <w:sz w:val="18"/>
          <w:szCs w:val="18"/>
        </w:rPr>
        <w:t>was carried out</w:t>
      </w:r>
      <w:proofErr w:type="gramEnd"/>
      <w:r w:rsidRPr="004F66CC">
        <w:rPr>
          <w:rFonts w:ascii="Times New Roman" w:hAnsi="Times New Roman" w:cs="Times New Roman"/>
          <w:sz w:val="18"/>
          <w:szCs w:val="18"/>
        </w:rPr>
        <w:t xml:space="preserve"> in 1977.  President Kennedy </w:t>
      </w:r>
      <w:proofErr w:type="gramStart"/>
      <w:r w:rsidRPr="004F66CC">
        <w:rPr>
          <w:rFonts w:ascii="Times New Roman" w:hAnsi="Times New Roman" w:cs="Times New Roman"/>
          <w:sz w:val="18"/>
          <w:szCs w:val="18"/>
        </w:rPr>
        <w:t>was assassinated</w:t>
      </w:r>
      <w:proofErr w:type="gramEnd"/>
      <w:r w:rsidRPr="004F66CC">
        <w:rPr>
          <w:rFonts w:ascii="Times New Roman" w:hAnsi="Times New Roman" w:cs="Times New Roman"/>
          <w:sz w:val="18"/>
          <w:szCs w:val="18"/>
        </w:rPr>
        <w:t xml:space="preserve"> on November 22, 1963 and Martin Luther King was assassinated on April 4, 1968.</w:t>
      </w:r>
    </w:p>
    <w:p w:rsidR="000429B0" w:rsidRPr="004F66CC" w:rsidRDefault="00DB0EBA" w:rsidP="0058303B">
      <w:pPr>
        <w:spacing w:after="0" w:line="240" w:lineRule="auto"/>
        <w:rPr>
          <w:rFonts w:ascii="Times New Roman" w:hAnsi="Times New Roman" w:cs="Times New Roman"/>
          <w:sz w:val="18"/>
          <w:szCs w:val="18"/>
        </w:rPr>
      </w:pPr>
      <w:r w:rsidRPr="004F66CC">
        <w:rPr>
          <w:rFonts w:ascii="Times New Roman" w:hAnsi="Times New Roman" w:cs="Times New Roman"/>
          <w:b/>
          <w:sz w:val="18"/>
          <w:szCs w:val="18"/>
        </w:rPr>
        <w:t>Results:</w:t>
      </w:r>
      <w:r w:rsidRPr="004F66CC">
        <w:rPr>
          <w:rFonts w:ascii="Times New Roman" w:hAnsi="Times New Roman" w:cs="Times New Roman"/>
          <w:sz w:val="18"/>
          <w:szCs w:val="18"/>
        </w:rPr>
        <w:t xml:space="preserve">  The researchers found that 90% of the participants recalled a significant amount of detail about the day when these events occurred. Most participants had very detailed memories of the death of a loved one. However, there was a difference in their memories of </w:t>
      </w:r>
      <w:proofErr w:type="spellStart"/>
      <w:r w:rsidRPr="004F66CC">
        <w:rPr>
          <w:rFonts w:ascii="Times New Roman" w:hAnsi="Times New Roman" w:cs="Times New Roman"/>
          <w:sz w:val="18"/>
          <w:szCs w:val="18"/>
        </w:rPr>
        <w:t>teh</w:t>
      </w:r>
      <w:proofErr w:type="spellEnd"/>
      <w:r w:rsidRPr="004F66CC">
        <w:rPr>
          <w:rFonts w:ascii="Times New Roman" w:hAnsi="Times New Roman" w:cs="Times New Roman"/>
          <w:sz w:val="18"/>
          <w:szCs w:val="18"/>
        </w:rPr>
        <w:t xml:space="preserve"> assassination of public officials, based on the personal relevance of the event to the participant. </w:t>
      </w:r>
      <w:proofErr w:type="gramStart"/>
      <w:r w:rsidRPr="004F66CC">
        <w:rPr>
          <w:rFonts w:ascii="Times New Roman" w:hAnsi="Times New Roman" w:cs="Times New Roman"/>
          <w:sz w:val="18"/>
          <w:szCs w:val="18"/>
        </w:rPr>
        <w:t>75%</w:t>
      </w:r>
      <w:proofErr w:type="gramEnd"/>
      <w:r w:rsidRPr="004F66CC">
        <w:rPr>
          <w:rFonts w:ascii="Times New Roman" w:hAnsi="Times New Roman" w:cs="Times New Roman"/>
          <w:sz w:val="18"/>
          <w:szCs w:val="18"/>
        </w:rPr>
        <w:t xml:space="preserve"> of black participants had flashbulb memories of the murder of Martin Luther King, compared to 33% of white participants </w:t>
      </w:r>
    </w:p>
    <w:p w:rsidR="00DB0EBA" w:rsidRDefault="00DB0EBA" w:rsidP="009601F0">
      <w:pPr>
        <w:spacing w:after="0" w:line="240" w:lineRule="auto"/>
        <w:rPr>
          <w:rFonts w:ascii="Times New Roman" w:hAnsi="Times New Roman" w:cs="Times New Roman"/>
          <w:sz w:val="18"/>
          <w:szCs w:val="18"/>
        </w:rPr>
      </w:pPr>
      <w:r w:rsidRPr="004F66CC">
        <w:rPr>
          <w:rFonts w:ascii="Times New Roman" w:hAnsi="Times New Roman" w:cs="Times New Roman"/>
          <w:b/>
          <w:sz w:val="18"/>
          <w:szCs w:val="18"/>
        </w:rPr>
        <w:t>Evaluation:</w:t>
      </w:r>
      <w:r w:rsidRPr="004F66CC">
        <w:rPr>
          <w:rFonts w:ascii="Times New Roman" w:hAnsi="Times New Roman" w:cs="Times New Roman"/>
          <w:sz w:val="18"/>
          <w:szCs w:val="18"/>
        </w:rPr>
        <w:t xml:space="preserve">  The study was one of the first to attempt </w:t>
      </w:r>
      <w:proofErr w:type="gramStart"/>
      <w:r w:rsidRPr="004F66CC">
        <w:rPr>
          <w:rFonts w:ascii="Times New Roman" w:hAnsi="Times New Roman" w:cs="Times New Roman"/>
          <w:sz w:val="18"/>
          <w:szCs w:val="18"/>
        </w:rPr>
        <w:t>to empirically test</w:t>
      </w:r>
      <w:proofErr w:type="gramEnd"/>
      <w:r w:rsidRPr="004F66CC">
        <w:rPr>
          <w:rFonts w:ascii="Times New Roman" w:hAnsi="Times New Roman" w:cs="Times New Roman"/>
          <w:sz w:val="18"/>
          <w:szCs w:val="18"/>
        </w:rPr>
        <w:t xml:space="preserve"> the existence of flashbulb memories.  It has led to a large amount of further research.  The procedure </w:t>
      </w:r>
      <w:proofErr w:type="gramStart"/>
      <w:r w:rsidRPr="004F66CC">
        <w:rPr>
          <w:rFonts w:ascii="Times New Roman" w:hAnsi="Times New Roman" w:cs="Times New Roman"/>
          <w:sz w:val="18"/>
          <w:szCs w:val="18"/>
        </w:rPr>
        <w:t>could be replicated</w:t>
      </w:r>
      <w:proofErr w:type="gramEnd"/>
      <w:r w:rsidRPr="004F66CC">
        <w:rPr>
          <w:rFonts w:ascii="Times New Roman" w:hAnsi="Times New Roman" w:cs="Times New Roman"/>
          <w:sz w:val="18"/>
          <w:szCs w:val="18"/>
        </w:rPr>
        <w:t xml:space="preserve">, allowing us to determine if the results are reliable.  The questionnaire was retrospective in nature - that is, it was self-reported data that relied on the memory of the individual and </w:t>
      </w:r>
      <w:proofErr w:type="gramStart"/>
      <w:r w:rsidRPr="004F66CC">
        <w:rPr>
          <w:rFonts w:ascii="Times New Roman" w:hAnsi="Times New Roman" w:cs="Times New Roman"/>
          <w:sz w:val="18"/>
          <w:szCs w:val="18"/>
        </w:rPr>
        <w:t>could not be verified</w:t>
      </w:r>
      <w:proofErr w:type="gramEnd"/>
      <w:r w:rsidRPr="004F66CC">
        <w:rPr>
          <w:rFonts w:ascii="Times New Roman" w:hAnsi="Times New Roman" w:cs="Times New Roman"/>
          <w:sz w:val="18"/>
          <w:szCs w:val="18"/>
        </w:rPr>
        <w:t xml:space="preserve"> for accuracy by the researchers. It is not possible </w:t>
      </w:r>
      <w:proofErr w:type="gramStart"/>
      <w:r w:rsidRPr="004F66CC">
        <w:rPr>
          <w:rFonts w:ascii="Times New Roman" w:hAnsi="Times New Roman" w:cs="Times New Roman"/>
          <w:sz w:val="18"/>
          <w:szCs w:val="18"/>
        </w:rPr>
        <w:t>to actually measure</w:t>
      </w:r>
      <w:proofErr w:type="gramEnd"/>
      <w:r w:rsidRPr="004F66CC">
        <w:rPr>
          <w:rFonts w:ascii="Times New Roman" w:hAnsi="Times New Roman" w:cs="Times New Roman"/>
          <w:sz w:val="18"/>
          <w:szCs w:val="18"/>
        </w:rPr>
        <w:t xml:space="preserve"> the role of rehearsal in the creation of the memories.  Social desirability may have played a role in the responses given by the participants.  The study shows sampling bias; it is difficult to generalize the findings as only American males were studied. The study had both gender and cultural bias.  </w:t>
      </w:r>
      <w:proofErr w:type="gramStart"/>
      <w:r w:rsidRPr="004F66CC">
        <w:rPr>
          <w:rFonts w:ascii="Times New Roman" w:hAnsi="Times New Roman" w:cs="Times New Roman"/>
          <w:sz w:val="18"/>
          <w:szCs w:val="18"/>
        </w:rPr>
        <w:t>More recent findings</w:t>
      </w:r>
      <w:proofErr w:type="gramEnd"/>
      <w:r w:rsidRPr="004F66CC">
        <w:rPr>
          <w:rFonts w:ascii="Times New Roman" w:hAnsi="Times New Roman" w:cs="Times New Roman"/>
          <w:sz w:val="18"/>
          <w:szCs w:val="18"/>
        </w:rPr>
        <w:t xml:space="preserve"> show that collectivistic socie</w:t>
      </w:r>
      <w:r w:rsidR="009601F0">
        <w:rPr>
          <w:rFonts w:ascii="Times New Roman" w:hAnsi="Times New Roman" w:cs="Times New Roman"/>
          <w:sz w:val="18"/>
          <w:szCs w:val="18"/>
        </w:rPr>
        <w:t>ties may have lower rates of FBM</w:t>
      </w:r>
    </w:p>
    <w:p w:rsidR="009601F0" w:rsidRPr="009601F0" w:rsidRDefault="009601F0" w:rsidP="009601F0">
      <w:pPr>
        <w:spacing w:after="0" w:line="240" w:lineRule="auto"/>
        <w:rPr>
          <w:rFonts w:ascii="Times New Roman" w:hAnsi="Times New Roman" w:cs="Times New Roman"/>
          <w:sz w:val="18"/>
          <w:szCs w:val="18"/>
        </w:rPr>
      </w:pPr>
    </w:p>
    <w:p w:rsidR="000429B0" w:rsidRPr="004F66CC" w:rsidRDefault="009601F0" w:rsidP="0058303B">
      <w:pPr>
        <w:spacing w:after="0" w:line="240" w:lineRule="auto"/>
        <w:rPr>
          <w:rFonts w:ascii="Times New Roman" w:hAnsi="Times New Roman" w:cs="Times New Roman"/>
          <w:sz w:val="18"/>
          <w:szCs w:val="18"/>
        </w:rPr>
      </w:pPr>
      <w:r>
        <w:rPr>
          <w:rFonts w:ascii="Times New Roman" w:hAnsi="Times New Roman" w:cs="Times New Roman"/>
          <w:b/>
          <w:sz w:val="18"/>
          <w:szCs w:val="18"/>
        </w:rPr>
        <w:t>2</w:t>
      </w:r>
      <w:r w:rsidR="000429B0" w:rsidRPr="004F66CC">
        <w:rPr>
          <w:rFonts w:ascii="Times New Roman" w:hAnsi="Times New Roman" w:cs="Times New Roman"/>
          <w:b/>
          <w:sz w:val="18"/>
          <w:szCs w:val="18"/>
        </w:rPr>
        <w:t xml:space="preserve">. </w:t>
      </w:r>
      <w:proofErr w:type="spellStart"/>
      <w:r w:rsidR="000429B0" w:rsidRPr="004F66CC">
        <w:rPr>
          <w:rFonts w:ascii="Times New Roman" w:hAnsi="Times New Roman" w:cs="Times New Roman"/>
          <w:b/>
          <w:sz w:val="18"/>
          <w:szCs w:val="18"/>
        </w:rPr>
        <w:t>Neisser</w:t>
      </w:r>
      <w:proofErr w:type="spellEnd"/>
      <w:r w:rsidR="000429B0" w:rsidRPr="004F66CC">
        <w:rPr>
          <w:rFonts w:ascii="Times New Roman" w:hAnsi="Times New Roman" w:cs="Times New Roman"/>
          <w:b/>
          <w:sz w:val="18"/>
          <w:szCs w:val="18"/>
        </w:rPr>
        <w:t xml:space="preserve"> &amp; </w:t>
      </w:r>
      <w:proofErr w:type="spellStart"/>
      <w:r w:rsidR="000429B0" w:rsidRPr="004F66CC">
        <w:rPr>
          <w:rFonts w:ascii="Times New Roman" w:hAnsi="Times New Roman" w:cs="Times New Roman"/>
          <w:b/>
          <w:sz w:val="18"/>
          <w:szCs w:val="18"/>
        </w:rPr>
        <w:t>Harsch</w:t>
      </w:r>
      <w:proofErr w:type="spellEnd"/>
      <w:r w:rsidR="000429B0" w:rsidRPr="004F66CC">
        <w:rPr>
          <w:rFonts w:ascii="Times New Roman" w:hAnsi="Times New Roman" w:cs="Times New Roman"/>
          <w:sz w:val="18"/>
          <w:szCs w:val="18"/>
        </w:rPr>
        <w:t xml:space="preserve"> challenged the prevailing belief in flashbulb memory and argued that they were also prone to significant distortion. In order to do this, he had students recall their reactions to the Challenger disaster – an accident on January 28, 1986 in which a space shuttle exploded in space, live on television. The event </w:t>
      </w:r>
      <w:proofErr w:type="gramStart"/>
      <w:r w:rsidR="000429B0" w:rsidRPr="004F66CC">
        <w:rPr>
          <w:rFonts w:ascii="Times New Roman" w:hAnsi="Times New Roman" w:cs="Times New Roman"/>
          <w:sz w:val="18"/>
          <w:szCs w:val="18"/>
        </w:rPr>
        <w:t>was being watched</w:t>
      </w:r>
      <w:proofErr w:type="gramEnd"/>
      <w:r w:rsidR="000429B0" w:rsidRPr="004F66CC">
        <w:rPr>
          <w:rFonts w:ascii="Times New Roman" w:hAnsi="Times New Roman" w:cs="Times New Roman"/>
          <w:sz w:val="18"/>
          <w:szCs w:val="18"/>
        </w:rPr>
        <w:t xml:space="preserve"> around the world. One of the most celebrated members of the crew was a </w:t>
      </w:r>
      <w:proofErr w:type="gramStart"/>
      <w:r w:rsidR="000429B0" w:rsidRPr="004F66CC">
        <w:rPr>
          <w:rFonts w:ascii="Times New Roman" w:hAnsi="Times New Roman" w:cs="Times New Roman"/>
          <w:sz w:val="18"/>
          <w:szCs w:val="18"/>
        </w:rPr>
        <w:t>school-teacher</w:t>
      </w:r>
      <w:proofErr w:type="gramEnd"/>
      <w:r w:rsidR="000429B0" w:rsidRPr="004F66CC">
        <w:rPr>
          <w:rFonts w:ascii="Times New Roman" w:hAnsi="Times New Roman" w:cs="Times New Roman"/>
          <w:sz w:val="18"/>
          <w:szCs w:val="18"/>
        </w:rPr>
        <w:t xml:space="preserve"> named Christa McAuliffe.</w:t>
      </w:r>
    </w:p>
    <w:p w:rsidR="000429B0"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b/>
          <w:sz w:val="18"/>
          <w:szCs w:val="18"/>
        </w:rPr>
        <w:t>Procedure</w:t>
      </w:r>
      <w:r w:rsidR="00DB0EBA" w:rsidRPr="004F66CC">
        <w:rPr>
          <w:rFonts w:ascii="Times New Roman" w:hAnsi="Times New Roman" w:cs="Times New Roman"/>
          <w:b/>
          <w:sz w:val="18"/>
          <w:szCs w:val="18"/>
        </w:rPr>
        <w:t>:</w:t>
      </w:r>
      <w:r w:rsidR="00DB0EBA" w:rsidRPr="004F66CC">
        <w:rPr>
          <w:rFonts w:ascii="Times New Roman" w:hAnsi="Times New Roman" w:cs="Times New Roman"/>
          <w:sz w:val="18"/>
          <w:szCs w:val="18"/>
        </w:rPr>
        <w:t xml:space="preserve">  </w:t>
      </w:r>
      <w:r w:rsidRPr="004F66CC">
        <w:rPr>
          <w:rFonts w:ascii="Times New Roman" w:hAnsi="Times New Roman" w:cs="Times New Roman"/>
          <w:sz w:val="18"/>
          <w:szCs w:val="18"/>
        </w:rPr>
        <w:t xml:space="preserve">On the morning after the Challenger disaster – less than 24 hours after the event - 106 Emory University students in an introductory psychology course </w:t>
      </w:r>
      <w:proofErr w:type="gramStart"/>
      <w:r w:rsidRPr="004F66CC">
        <w:rPr>
          <w:rFonts w:ascii="Times New Roman" w:hAnsi="Times New Roman" w:cs="Times New Roman"/>
          <w:sz w:val="18"/>
          <w:szCs w:val="18"/>
        </w:rPr>
        <w:t>were given</w:t>
      </w:r>
      <w:proofErr w:type="gramEnd"/>
      <w:r w:rsidRPr="004F66CC">
        <w:rPr>
          <w:rFonts w:ascii="Times New Roman" w:hAnsi="Times New Roman" w:cs="Times New Roman"/>
          <w:sz w:val="18"/>
          <w:szCs w:val="18"/>
        </w:rPr>
        <w:t xml:space="preserve"> a questionnaire at the end of the class. They </w:t>
      </w:r>
      <w:proofErr w:type="gramStart"/>
      <w:r w:rsidRPr="004F66CC">
        <w:rPr>
          <w:rFonts w:ascii="Times New Roman" w:hAnsi="Times New Roman" w:cs="Times New Roman"/>
          <w:sz w:val="18"/>
          <w:szCs w:val="18"/>
        </w:rPr>
        <w:t>were asked</w:t>
      </w:r>
      <w:proofErr w:type="gramEnd"/>
      <w:r w:rsidRPr="004F66CC">
        <w:rPr>
          <w:rFonts w:ascii="Times New Roman" w:hAnsi="Times New Roman" w:cs="Times New Roman"/>
          <w:sz w:val="18"/>
          <w:szCs w:val="18"/>
        </w:rPr>
        <w:t xml:space="preserve"> to write a description of how they heard the news. On the back of the questionnaire was a set of questions based on Brown &amp; </w:t>
      </w:r>
      <w:proofErr w:type="spellStart"/>
      <w:r w:rsidRPr="004F66CC">
        <w:rPr>
          <w:rFonts w:ascii="Times New Roman" w:hAnsi="Times New Roman" w:cs="Times New Roman"/>
          <w:sz w:val="18"/>
          <w:szCs w:val="18"/>
        </w:rPr>
        <w:t>Kulik’s</w:t>
      </w:r>
      <w:proofErr w:type="spellEnd"/>
      <w:r w:rsidRPr="004F66CC">
        <w:rPr>
          <w:rFonts w:ascii="Times New Roman" w:hAnsi="Times New Roman" w:cs="Times New Roman"/>
          <w:sz w:val="18"/>
          <w:szCs w:val="18"/>
        </w:rPr>
        <w:t xml:space="preserve"> (1977) “canonical categories” of flashbulb memory. The questions were:</w:t>
      </w:r>
    </w:p>
    <w:p w:rsidR="004F66CC"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•What time was it?</w:t>
      </w:r>
    </w:p>
    <w:p w:rsidR="004F66CC"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•How did you hear about it?</w:t>
      </w:r>
      <w:r w:rsidR="0094273E" w:rsidRPr="004F66CC">
        <w:rPr>
          <w:rFonts w:ascii="Times New Roman" w:hAnsi="Times New Roman" w:cs="Times New Roman"/>
          <w:sz w:val="18"/>
          <w:szCs w:val="18"/>
        </w:rPr>
        <w:t xml:space="preserve">  </w:t>
      </w:r>
    </w:p>
    <w:p w:rsidR="004F66CC"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•Where were you?</w:t>
      </w:r>
      <w:r w:rsidR="0094273E" w:rsidRPr="004F66CC">
        <w:rPr>
          <w:rFonts w:ascii="Times New Roman" w:hAnsi="Times New Roman" w:cs="Times New Roman"/>
          <w:sz w:val="18"/>
          <w:szCs w:val="18"/>
        </w:rPr>
        <w:t xml:space="preserve">  </w:t>
      </w:r>
    </w:p>
    <w:p w:rsidR="004F66CC"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•What were you doing?</w:t>
      </w:r>
      <w:r w:rsidR="0094273E" w:rsidRPr="004F66CC">
        <w:rPr>
          <w:rFonts w:ascii="Times New Roman" w:hAnsi="Times New Roman" w:cs="Times New Roman"/>
          <w:sz w:val="18"/>
          <w:szCs w:val="18"/>
        </w:rPr>
        <w:t xml:space="preserve">  </w:t>
      </w:r>
    </w:p>
    <w:p w:rsidR="004F66CC"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•Who told you?</w:t>
      </w:r>
      <w:r w:rsidR="0094273E" w:rsidRPr="004F66CC">
        <w:rPr>
          <w:rFonts w:ascii="Times New Roman" w:hAnsi="Times New Roman" w:cs="Times New Roman"/>
          <w:sz w:val="18"/>
          <w:szCs w:val="18"/>
        </w:rPr>
        <w:t xml:space="preserve">  </w:t>
      </w:r>
    </w:p>
    <w:p w:rsidR="000429B0"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•Who else was there?</w:t>
      </w:r>
    </w:p>
    <w:p w:rsidR="004F66CC"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•How did you feel about it?*</w:t>
      </w:r>
      <w:r w:rsidR="0094273E" w:rsidRPr="004F66CC">
        <w:rPr>
          <w:rFonts w:ascii="Times New Roman" w:hAnsi="Times New Roman" w:cs="Times New Roman"/>
          <w:sz w:val="18"/>
          <w:szCs w:val="18"/>
        </w:rPr>
        <w:t xml:space="preserve"> </w:t>
      </w:r>
    </w:p>
    <w:p w:rsidR="004F66CC"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•How did the person who told you seem to feel about it?*</w:t>
      </w:r>
      <w:r w:rsidR="0094273E" w:rsidRPr="004F66CC">
        <w:rPr>
          <w:rFonts w:ascii="Times New Roman" w:hAnsi="Times New Roman" w:cs="Times New Roman"/>
          <w:sz w:val="18"/>
          <w:szCs w:val="18"/>
        </w:rPr>
        <w:t xml:space="preserve">   </w:t>
      </w:r>
    </w:p>
    <w:p w:rsidR="000429B0"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•What did you do afterward?</w:t>
      </w:r>
    </w:p>
    <w:p w:rsidR="000429B0" w:rsidRPr="004F66CC" w:rsidRDefault="000429B0" w:rsidP="0058303B">
      <w:pPr>
        <w:spacing w:after="0" w:line="240" w:lineRule="auto"/>
        <w:rPr>
          <w:rFonts w:ascii="Times New Roman" w:hAnsi="Times New Roman" w:cs="Times New Roman"/>
          <w:sz w:val="18"/>
          <w:szCs w:val="18"/>
        </w:rPr>
      </w:pPr>
      <w:proofErr w:type="gramStart"/>
      <w:r w:rsidRPr="004F66CC">
        <w:rPr>
          <w:rFonts w:ascii="Times New Roman" w:hAnsi="Times New Roman" w:cs="Times New Roman"/>
          <w:sz w:val="18"/>
          <w:szCs w:val="18"/>
        </w:rPr>
        <w:t>2</w:t>
      </w:r>
      <w:proofErr w:type="gramEnd"/>
      <w:r w:rsidRPr="004F66CC">
        <w:rPr>
          <w:rFonts w:ascii="Times New Roman" w:hAnsi="Times New Roman" w:cs="Times New Roman"/>
          <w:sz w:val="18"/>
          <w:szCs w:val="18"/>
        </w:rPr>
        <w:t xml:space="preserve"> ½ years later they were given the questionnaire again. </w:t>
      </w:r>
      <w:proofErr w:type="gramStart"/>
      <w:r w:rsidRPr="004F66CC">
        <w:rPr>
          <w:rFonts w:ascii="Times New Roman" w:hAnsi="Times New Roman" w:cs="Times New Roman"/>
          <w:sz w:val="18"/>
          <w:szCs w:val="18"/>
        </w:rPr>
        <w:t>44</w:t>
      </w:r>
      <w:proofErr w:type="gramEnd"/>
      <w:r w:rsidRPr="004F66CC">
        <w:rPr>
          <w:rFonts w:ascii="Times New Roman" w:hAnsi="Times New Roman" w:cs="Times New Roman"/>
          <w:sz w:val="18"/>
          <w:szCs w:val="18"/>
        </w:rPr>
        <w:t xml:space="preserve"> of the original students - 30 women and 14 men - were now seniors at the university. They </w:t>
      </w:r>
      <w:proofErr w:type="gramStart"/>
      <w:r w:rsidRPr="004F66CC">
        <w:rPr>
          <w:rFonts w:ascii="Times New Roman" w:hAnsi="Times New Roman" w:cs="Times New Roman"/>
          <w:sz w:val="18"/>
          <w:szCs w:val="18"/>
        </w:rPr>
        <w:t>were not told</w:t>
      </w:r>
      <w:proofErr w:type="gramEnd"/>
      <w:r w:rsidRPr="004F66CC">
        <w:rPr>
          <w:rFonts w:ascii="Times New Roman" w:hAnsi="Times New Roman" w:cs="Times New Roman"/>
          <w:sz w:val="18"/>
          <w:szCs w:val="18"/>
        </w:rPr>
        <w:t xml:space="preserve"> the purpose of the study until they arrived. They </w:t>
      </w:r>
      <w:proofErr w:type="gramStart"/>
      <w:r w:rsidRPr="004F66CC">
        <w:rPr>
          <w:rFonts w:ascii="Times New Roman" w:hAnsi="Times New Roman" w:cs="Times New Roman"/>
          <w:sz w:val="18"/>
          <w:szCs w:val="18"/>
        </w:rPr>
        <w:t>were given</w:t>
      </w:r>
      <w:proofErr w:type="gramEnd"/>
      <w:r w:rsidRPr="004F66CC">
        <w:rPr>
          <w:rFonts w:ascii="Times New Roman" w:hAnsi="Times New Roman" w:cs="Times New Roman"/>
          <w:sz w:val="18"/>
          <w:szCs w:val="18"/>
        </w:rPr>
        <w:t xml:space="preserve"> the original questionnaire to fill in again. This time they were also asked for each response to rate how </w:t>
      </w:r>
      <w:proofErr w:type="gramStart"/>
      <w:r w:rsidRPr="004F66CC">
        <w:rPr>
          <w:rFonts w:ascii="Times New Roman" w:hAnsi="Times New Roman" w:cs="Times New Roman"/>
          <w:sz w:val="18"/>
          <w:szCs w:val="18"/>
        </w:rPr>
        <w:t>confident</w:t>
      </w:r>
      <w:proofErr w:type="gramEnd"/>
      <w:r w:rsidRPr="004F66CC">
        <w:rPr>
          <w:rFonts w:ascii="Times New Roman" w:hAnsi="Times New Roman" w:cs="Times New Roman"/>
          <w:sz w:val="18"/>
          <w:szCs w:val="18"/>
        </w:rPr>
        <w:t xml:space="preserve"> they were of the accuracy of their memory on a scale from 1 (just guessing) to 5 (absolutely certain).</w:t>
      </w:r>
    </w:p>
    <w:p w:rsidR="000429B0"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 xml:space="preserve">They </w:t>
      </w:r>
      <w:proofErr w:type="gramStart"/>
      <w:r w:rsidRPr="004F66CC">
        <w:rPr>
          <w:rFonts w:ascii="Times New Roman" w:hAnsi="Times New Roman" w:cs="Times New Roman"/>
          <w:sz w:val="18"/>
          <w:szCs w:val="18"/>
        </w:rPr>
        <w:t>were also asked</w:t>
      </w:r>
      <w:proofErr w:type="gramEnd"/>
      <w:r w:rsidRPr="004F66CC">
        <w:rPr>
          <w:rFonts w:ascii="Times New Roman" w:hAnsi="Times New Roman" w:cs="Times New Roman"/>
          <w:sz w:val="18"/>
          <w:szCs w:val="18"/>
        </w:rPr>
        <w:t xml:space="preserve"> if they had filled out a questionnaire on this subject before. Incredibly, only 11 participants or 25% said yes!</w:t>
      </w:r>
    </w:p>
    <w:p w:rsidR="000429B0"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 xml:space="preserve">Seeing that there were discrepancies, semi-structured interviews </w:t>
      </w:r>
      <w:proofErr w:type="gramStart"/>
      <w:r w:rsidRPr="004F66CC">
        <w:rPr>
          <w:rFonts w:ascii="Times New Roman" w:hAnsi="Times New Roman" w:cs="Times New Roman"/>
          <w:sz w:val="18"/>
          <w:szCs w:val="18"/>
        </w:rPr>
        <w:t>were carried</w:t>
      </w:r>
      <w:proofErr w:type="gramEnd"/>
      <w:r w:rsidRPr="004F66CC">
        <w:rPr>
          <w:rFonts w:ascii="Times New Roman" w:hAnsi="Times New Roman" w:cs="Times New Roman"/>
          <w:sz w:val="18"/>
          <w:szCs w:val="18"/>
        </w:rPr>
        <w:t xml:space="preserve"> out a few months later in order to determine if the participants would repeat what they had written a few months earlier or revert to the original memory. The interviews </w:t>
      </w:r>
      <w:proofErr w:type="gramStart"/>
      <w:r w:rsidRPr="004F66CC">
        <w:rPr>
          <w:rFonts w:ascii="Times New Roman" w:hAnsi="Times New Roman" w:cs="Times New Roman"/>
          <w:sz w:val="18"/>
          <w:szCs w:val="18"/>
        </w:rPr>
        <w:t>were taped and transcribed</w:t>
      </w:r>
      <w:proofErr w:type="gramEnd"/>
      <w:r w:rsidRPr="004F66CC">
        <w:rPr>
          <w:rFonts w:ascii="Times New Roman" w:hAnsi="Times New Roman" w:cs="Times New Roman"/>
          <w:sz w:val="18"/>
          <w:szCs w:val="18"/>
        </w:rPr>
        <w:t xml:space="preserve">. The interviewer presented a prepared retrieval cue with the hope of prompting the original memories. Participants whose 1988 recall had been far off the mark were given a cue based on their original records; for example, the interviewer might </w:t>
      </w:r>
      <w:proofErr w:type="gramStart"/>
      <w:r w:rsidRPr="004F66CC">
        <w:rPr>
          <w:rFonts w:ascii="Times New Roman" w:hAnsi="Times New Roman" w:cs="Times New Roman"/>
          <w:sz w:val="18"/>
          <w:szCs w:val="18"/>
        </w:rPr>
        <w:t>ask</w:t>
      </w:r>
      <w:proofErr w:type="gramEnd"/>
      <w:r w:rsidRPr="004F66CC">
        <w:rPr>
          <w:rFonts w:ascii="Times New Roman" w:hAnsi="Times New Roman" w:cs="Times New Roman"/>
          <w:sz w:val="18"/>
          <w:szCs w:val="18"/>
        </w:rPr>
        <w:t xml:space="preserve"> “Is it possible that you already knew about the explosion before seeing it on television?”</w:t>
      </w:r>
    </w:p>
    <w:p w:rsidR="000429B0"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 xml:space="preserve">At the end of the </w:t>
      </w:r>
      <w:proofErr w:type="gramStart"/>
      <w:r w:rsidRPr="004F66CC">
        <w:rPr>
          <w:rFonts w:ascii="Times New Roman" w:hAnsi="Times New Roman" w:cs="Times New Roman"/>
          <w:sz w:val="18"/>
          <w:szCs w:val="18"/>
        </w:rPr>
        <w:t>interview</w:t>
      </w:r>
      <w:proofErr w:type="gramEnd"/>
      <w:r w:rsidRPr="004F66CC">
        <w:rPr>
          <w:rFonts w:ascii="Times New Roman" w:hAnsi="Times New Roman" w:cs="Times New Roman"/>
          <w:sz w:val="18"/>
          <w:szCs w:val="18"/>
        </w:rPr>
        <w:t xml:space="preserve"> the participants were shown their original 1986 reports in their own handwriting.</w:t>
      </w:r>
    </w:p>
    <w:p w:rsidR="000429B0"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Results</w:t>
      </w:r>
      <w:r w:rsidR="0094273E" w:rsidRPr="004F66CC">
        <w:rPr>
          <w:rFonts w:ascii="Times New Roman" w:hAnsi="Times New Roman" w:cs="Times New Roman"/>
          <w:sz w:val="18"/>
          <w:szCs w:val="18"/>
        </w:rPr>
        <w:t xml:space="preserve">: </w:t>
      </w:r>
      <w:r w:rsidRPr="004F66CC">
        <w:rPr>
          <w:rFonts w:ascii="Times New Roman" w:hAnsi="Times New Roman" w:cs="Times New Roman"/>
          <w:sz w:val="18"/>
          <w:szCs w:val="18"/>
        </w:rPr>
        <w:t xml:space="preserve">The researchers were surprised to see the extent of the discrepancies between the original questionnaire and the follow-up 2 ½ years later. </w:t>
      </w:r>
    </w:p>
    <w:p w:rsidR="000429B0"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 xml:space="preserve">In order to come up with a “score,” the researchers looked at the seven “content” questions – that is, not the two that are about emotion (see asterisks above) – and gave a point if they matched the original response. The maximum total response was then </w:t>
      </w:r>
      <w:proofErr w:type="gramStart"/>
      <w:r w:rsidRPr="004F66CC">
        <w:rPr>
          <w:rFonts w:ascii="Times New Roman" w:hAnsi="Times New Roman" w:cs="Times New Roman"/>
          <w:sz w:val="18"/>
          <w:szCs w:val="18"/>
        </w:rPr>
        <w:t>7</w:t>
      </w:r>
      <w:proofErr w:type="gramEnd"/>
      <w:r w:rsidRPr="004F66CC">
        <w:rPr>
          <w:rFonts w:ascii="Times New Roman" w:hAnsi="Times New Roman" w:cs="Times New Roman"/>
          <w:sz w:val="18"/>
          <w:szCs w:val="18"/>
        </w:rPr>
        <w:t>.</w:t>
      </w:r>
    </w:p>
    <w:p w:rsidR="000429B0"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 xml:space="preserve">The mean score was 2.95/7.0. Eleven participants scored </w:t>
      </w:r>
      <w:proofErr w:type="gramStart"/>
      <w:r w:rsidRPr="004F66CC">
        <w:rPr>
          <w:rFonts w:ascii="Times New Roman" w:hAnsi="Times New Roman" w:cs="Times New Roman"/>
          <w:sz w:val="18"/>
          <w:szCs w:val="18"/>
        </w:rPr>
        <w:t>0</w:t>
      </w:r>
      <w:proofErr w:type="gramEnd"/>
      <w:r w:rsidRPr="004F66CC">
        <w:rPr>
          <w:rFonts w:ascii="Times New Roman" w:hAnsi="Times New Roman" w:cs="Times New Roman"/>
          <w:sz w:val="18"/>
          <w:szCs w:val="18"/>
        </w:rPr>
        <w:t xml:space="preserve">. Twenty-two of them scored </w:t>
      </w:r>
      <w:proofErr w:type="gramStart"/>
      <w:r w:rsidRPr="004F66CC">
        <w:rPr>
          <w:rFonts w:ascii="Times New Roman" w:hAnsi="Times New Roman" w:cs="Times New Roman"/>
          <w:sz w:val="18"/>
          <w:szCs w:val="18"/>
        </w:rPr>
        <w:t>2</w:t>
      </w:r>
      <w:proofErr w:type="gramEnd"/>
      <w:r w:rsidRPr="004F66CC">
        <w:rPr>
          <w:rFonts w:ascii="Times New Roman" w:hAnsi="Times New Roman" w:cs="Times New Roman"/>
          <w:sz w:val="18"/>
          <w:szCs w:val="18"/>
        </w:rPr>
        <w:t xml:space="preserve"> or less. Only three participants scored the maximum score of </w:t>
      </w:r>
      <w:proofErr w:type="gramStart"/>
      <w:r w:rsidRPr="004F66CC">
        <w:rPr>
          <w:rFonts w:ascii="Times New Roman" w:hAnsi="Times New Roman" w:cs="Times New Roman"/>
          <w:sz w:val="18"/>
          <w:szCs w:val="18"/>
        </w:rPr>
        <w:t>7</w:t>
      </w:r>
      <w:proofErr w:type="gramEnd"/>
      <w:r w:rsidRPr="004F66CC">
        <w:rPr>
          <w:rFonts w:ascii="Times New Roman" w:hAnsi="Times New Roman" w:cs="Times New Roman"/>
          <w:sz w:val="18"/>
          <w:szCs w:val="18"/>
        </w:rPr>
        <w:t>. What is interesting is that in spite of the lack of accuracy, the participants demonstrated a high level of confidence. The average level of confidence for the questions was 4.17.</w:t>
      </w:r>
    </w:p>
    <w:p w:rsidR="000429B0"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 xml:space="preserve">For the most part, participants told the same story in the spring as in the fall, when they </w:t>
      </w:r>
      <w:proofErr w:type="gramStart"/>
      <w:r w:rsidRPr="004F66CC">
        <w:rPr>
          <w:rFonts w:ascii="Times New Roman" w:hAnsi="Times New Roman" w:cs="Times New Roman"/>
          <w:sz w:val="18"/>
          <w:szCs w:val="18"/>
        </w:rPr>
        <w:t>were interviewed</w:t>
      </w:r>
      <w:proofErr w:type="gramEnd"/>
      <w:r w:rsidRPr="004F66CC">
        <w:rPr>
          <w:rFonts w:ascii="Times New Roman" w:hAnsi="Times New Roman" w:cs="Times New Roman"/>
          <w:sz w:val="18"/>
          <w:szCs w:val="18"/>
        </w:rPr>
        <w:t>. Additional cues had little effect on accuracy. When presented with the original questionnaire, participants were surprised and could not account for the discrepancies.</w:t>
      </w:r>
    </w:p>
    <w:p w:rsidR="000429B0" w:rsidRPr="004F66CC" w:rsidRDefault="000429B0" w:rsidP="0058303B">
      <w:pPr>
        <w:spacing w:after="0" w:line="240" w:lineRule="auto"/>
        <w:rPr>
          <w:rFonts w:ascii="Times New Roman" w:hAnsi="Times New Roman" w:cs="Times New Roman"/>
          <w:sz w:val="18"/>
          <w:szCs w:val="18"/>
        </w:rPr>
      </w:pPr>
      <w:proofErr w:type="gramStart"/>
      <w:r w:rsidRPr="004F66CC">
        <w:rPr>
          <w:rFonts w:ascii="Times New Roman" w:hAnsi="Times New Roman" w:cs="Times New Roman"/>
          <w:b/>
          <w:sz w:val="18"/>
          <w:szCs w:val="18"/>
        </w:rPr>
        <w:lastRenderedPageBreak/>
        <w:t>Discussion</w:t>
      </w:r>
      <w:r w:rsidR="0094273E" w:rsidRPr="004F66CC">
        <w:rPr>
          <w:rFonts w:ascii="Times New Roman" w:hAnsi="Times New Roman" w:cs="Times New Roman"/>
          <w:b/>
          <w:sz w:val="18"/>
          <w:szCs w:val="18"/>
        </w:rPr>
        <w:t xml:space="preserve"> :</w:t>
      </w:r>
      <w:proofErr w:type="gramEnd"/>
      <w:r w:rsidR="0094273E" w:rsidRPr="004F66CC">
        <w:rPr>
          <w:rFonts w:ascii="Times New Roman" w:hAnsi="Times New Roman" w:cs="Times New Roman"/>
          <w:sz w:val="18"/>
          <w:szCs w:val="18"/>
        </w:rPr>
        <w:t xml:space="preserve"> </w:t>
      </w:r>
      <w:r w:rsidRPr="004F66CC">
        <w:rPr>
          <w:rFonts w:ascii="Times New Roman" w:hAnsi="Times New Roman" w:cs="Times New Roman"/>
          <w:sz w:val="18"/>
          <w:szCs w:val="18"/>
        </w:rPr>
        <w:t xml:space="preserve">This study has the advantage that it has high ecological validity. The participants were not manipulated in any way, but were simply asked to respond to an </w:t>
      </w:r>
      <w:proofErr w:type="gramStart"/>
      <w:r w:rsidRPr="004F66CC">
        <w:rPr>
          <w:rFonts w:ascii="Times New Roman" w:hAnsi="Times New Roman" w:cs="Times New Roman"/>
          <w:sz w:val="18"/>
          <w:szCs w:val="18"/>
        </w:rPr>
        <w:t>event which</w:t>
      </w:r>
      <w:proofErr w:type="gramEnd"/>
      <w:r w:rsidRPr="004F66CC">
        <w:rPr>
          <w:rFonts w:ascii="Times New Roman" w:hAnsi="Times New Roman" w:cs="Times New Roman"/>
          <w:sz w:val="18"/>
          <w:szCs w:val="18"/>
        </w:rPr>
        <w:t xml:space="preserve"> they had personally experienced in some way. This was a naturalistic study and does not suffer from the artificiality of many memory </w:t>
      </w:r>
      <w:proofErr w:type="gramStart"/>
      <w:r w:rsidRPr="004F66CC">
        <w:rPr>
          <w:rFonts w:ascii="Times New Roman" w:hAnsi="Times New Roman" w:cs="Times New Roman"/>
          <w:sz w:val="18"/>
          <w:szCs w:val="18"/>
        </w:rPr>
        <w:t>studies which</w:t>
      </w:r>
      <w:proofErr w:type="gramEnd"/>
      <w:r w:rsidRPr="004F66CC">
        <w:rPr>
          <w:rFonts w:ascii="Times New Roman" w:hAnsi="Times New Roman" w:cs="Times New Roman"/>
          <w:sz w:val="18"/>
          <w:szCs w:val="18"/>
        </w:rPr>
        <w:t xml:space="preserve"> are done in laboratories.</w:t>
      </w:r>
    </w:p>
    <w:p w:rsidR="000429B0"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This study appears to support the theory that memory is reconstructive in nature. The participants remembered the event, but the event was not the occasion on which s/he first heard of the explosion. For example</w:t>
      </w:r>
      <w:r w:rsidR="0058303B" w:rsidRPr="004F66CC">
        <w:rPr>
          <w:rFonts w:ascii="Times New Roman" w:hAnsi="Times New Roman" w:cs="Times New Roman"/>
          <w:sz w:val="18"/>
          <w:szCs w:val="18"/>
        </w:rPr>
        <w:t xml:space="preserve">, a </w:t>
      </w:r>
      <w:r w:rsidRPr="004F66CC">
        <w:rPr>
          <w:rFonts w:ascii="Times New Roman" w:hAnsi="Times New Roman" w:cs="Times New Roman"/>
          <w:sz w:val="18"/>
          <w:szCs w:val="18"/>
        </w:rPr>
        <w:t xml:space="preserve">participant first heard the news in class. Two years </w:t>
      </w:r>
      <w:proofErr w:type="gramStart"/>
      <w:r w:rsidRPr="004F66CC">
        <w:rPr>
          <w:rFonts w:ascii="Times New Roman" w:hAnsi="Times New Roman" w:cs="Times New Roman"/>
          <w:sz w:val="18"/>
          <w:szCs w:val="18"/>
        </w:rPr>
        <w:t>later</w:t>
      </w:r>
      <w:proofErr w:type="gramEnd"/>
      <w:r w:rsidRPr="004F66CC">
        <w:rPr>
          <w:rFonts w:ascii="Times New Roman" w:hAnsi="Times New Roman" w:cs="Times New Roman"/>
          <w:sz w:val="18"/>
          <w:szCs w:val="18"/>
        </w:rPr>
        <w:t xml:space="preserve"> she had forgotten this, but remembered watching television in her room. Because this is all that she could remember, she believed that it was when she first heard the news. Because her memory was so vivid, she gave it a high confidence rating.</w:t>
      </w:r>
    </w:p>
    <w:p w:rsidR="000429B0"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 xml:space="preserve">Though the level of accuracy is pretty well established, the levels of confidence are potentially problematic. It is possible that confidence levels were higher than they should have been </w:t>
      </w:r>
      <w:proofErr w:type="gramStart"/>
      <w:r w:rsidRPr="004F66CC">
        <w:rPr>
          <w:rFonts w:ascii="Times New Roman" w:hAnsi="Times New Roman" w:cs="Times New Roman"/>
          <w:sz w:val="18"/>
          <w:szCs w:val="18"/>
        </w:rPr>
        <w:t>as a result</w:t>
      </w:r>
      <w:proofErr w:type="gramEnd"/>
      <w:r w:rsidRPr="004F66CC">
        <w:rPr>
          <w:rFonts w:ascii="Times New Roman" w:hAnsi="Times New Roman" w:cs="Times New Roman"/>
          <w:sz w:val="18"/>
          <w:szCs w:val="18"/>
        </w:rPr>
        <w:t xml:space="preserve"> of demand characteristics – that is, since the participants were asked to verify their level of confidence, they could have increased their ratings to please the researcher or to avoid social disapproval for claiming not to remember an important day in their country’s history.</w:t>
      </w:r>
    </w:p>
    <w:p w:rsidR="000429B0" w:rsidRPr="004F66CC" w:rsidRDefault="000429B0" w:rsidP="0058303B">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 xml:space="preserve">The nature of the study makes it difficult to replicate, since it would require that the same event </w:t>
      </w:r>
      <w:proofErr w:type="gramStart"/>
      <w:r w:rsidRPr="004F66CC">
        <w:rPr>
          <w:rFonts w:ascii="Times New Roman" w:hAnsi="Times New Roman" w:cs="Times New Roman"/>
          <w:sz w:val="18"/>
          <w:szCs w:val="18"/>
        </w:rPr>
        <w:t>would be looked at</w:t>
      </w:r>
      <w:proofErr w:type="gramEnd"/>
      <w:r w:rsidRPr="004F66CC">
        <w:rPr>
          <w:rFonts w:ascii="Times New Roman" w:hAnsi="Times New Roman" w:cs="Times New Roman"/>
          <w:sz w:val="18"/>
          <w:szCs w:val="18"/>
        </w:rPr>
        <w:t xml:space="preserve"> in the same manner. This, of course, is not possible. There are, as mentioned in the background section above, several studies of different events – like September </w:t>
      </w:r>
      <w:proofErr w:type="gramStart"/>
      <w:r w:rsidRPr="004F66CC">
        <w:rPr>
          <w:rFonts w:ascii="Times New Roman" w:hAnsi="Times New Roman" w:cs="Times New Roman"/>
          <w:sz w:val="18"/>
          <w:szCs w:val="18"/>
        </w:rPr>
        <w:t>11th</w:t>
      </w:r>
      <w:proofErr w:type="gramEnd"/>
      <w:r w:rsidRPr="004F66CC">
        <w:rPr>
          <w:rFonts w:ascii="Times New Roman" w:hAnsi="Times New Roman" w:cs="Times New Roman"/>
          <w:sz w:val="18"/>
          <w:szCs w:val="18"/>
        </w:rPr>
        <w:t xml:space="preserve"> – which appear to yield the same results. This is demonstrates the transferability of the findings of this study to other situations.</w:t>
      </w:r>
    </w:p>
    <w:p w:rsidR="004F66CC" w:rsidRPr="004F66CC" w:rsidRDefault="004F66CC" w:rsidP="0058303B">
      <w:pPr>
        <w:spacing w:after="0" w:line="240" w:lineRule="auto"/>
        <w:rPr>
          <w:rFonts w:ascii="Times New Roman" w:hAnsi="Times New Roman" w:cs="Times New Roman"/>
          <w:sz w:val="18"/>
          <w:szCs w:val="18"/>
        </w:rPr>
      </w:pPr>
    </w:p>
    <w:p w:rsidR="004F66CC" w:rsidRPr="004F66CC" w:rsidRDefault="004F66CC" w:rsidP="0058303B">
      <w:pPr>
        <w:spacing w:after="0" w:line="240" w:lineRule="auto"/>
        <w:rPr>
          <w:rFonts w:ascii="Times New Roman" w:hAnsi="Times New Roman" w:cs="Times New Roman"/>
          <w:sz w:val="18"/>
          <w:szCs w:val="18"/>
        </w:rPr>
      </w:pPr>
    </w:p>
    <w:p w:rsidR="004F66CC" w:rsidRPr="009601F0" w:rsidRDefault="004F66CC" w:rsidP="009601F0">
      <w:pPr>
        <w:pStyle w:val="ListParagraph"/>
        <w:numPr>
          <w:ilvl w:val="0"/>
          <w:numId w:val="3"/>
        </w:numPr>
        <w:spacing w:after="0" w:line="240" w:lineRule="auto"/>
        <w:rPr>
          <w:rFonts w:ascii="Times New Roman" w:hAnsi="Times New Roman" w:cs="Times New Roman"/>
          <w:sz w:val="18"/>
          <w:szCs w:val="18"/>
        </w:rPr>
      </w:pPr>
      <w:proofErr w:type="spellStart"/>
      <w:r w:rsidRPr="009601F0">
        <w:rPr>
          <w:rFonts w:ascii="Times New Roman" w:hAnsi="Times New Roman" w:cs="Times New Roman"/>
          <w:b/>
          <w:sz w:val="18"/>
          <w:szCs w:val="18"/>
        </w:rPr>
        <w:t>Kulkofsky</w:t>
      </w:r>
      <w:proofErr w:type="spellEnd"/>
      <w:r w:rsidRPr="009601F0">
        <w:rPr>
          <w:rFonts w:ascii="Times New Roman" w:hAnsi="Times New Roman" w:cs="Times New Roman"/>
          <w:b/>
          <w:sz w:val="18"/>
          <w:szCs w:val="18"/>
        </w:rPr>
        <w:t xml:space="preserve"> et al (2011)</w:t>
      </w:r>
      <w:r w:rsidRPr="009601F0">
        <w:rPr>
          <w:rFonts w:ascii="Times New Roman" w:hAnsi="Times New Roman" w:cs="Times New Roman"/>
          <w:sz w:val="18"/>
          <w:szCs w:val="18"/>
        </w:rPr>
        <w:t xml:space="preserve"> carried out a study of the role of culture in flashbulb memory.</w:t>
      </w:r>
    </w:p>
    <w:p w:rsidR="004F66CC" w:rsidRPr="004F66CC" w:rsidRDefault="004F66CC" w:rsidP="004F66CC">
      <w:pPr>
        <w:spacing w:after="0" w:line="240" w:lineRule="auto"/>
        <w:rPr>
          <w:rFonts w:ascii="Times New Roman" w:hAnsi="Times New Roman" w:cs="Times New Roman"/>
          <w:sz w:val="18"/>
          <w:szCs w:val="18"/>
        </w:rPr>
      </w:pPr>
      <w:r w:rsidRPr="004F66CC">
        <w:rPr>
          <w:rFonts w:ascii="Times New Roman" w:hAnsi="Times New Roman" w:cs="Times New Roman"/>
          <w:b/>
          <w:sz w:val="18"/>
          <w:szCs w:val="18"/>
        </w:rPr>
        <w:t>Procedure:</w:t>
      </w:r>
      <w:r w:rsidRPr="004F66CC">
        <w:rPr>
          <w:rFonts w:ascii="Times New Roman" w:hAnsi="Times New Roman" w:cs="Times New Roman"/>
          <w:sz w:val="18"/>
          <w:szCs w:val="18"/>
        </w:rPr>
        <w:t xml:space="preserve"> The researchers studied five countries - China, Germany, Turkey, the UK and the USA - to see if there was any difference in the rate of flashbulb memories in collectivistic and individualistic cultures.  The sample </w:t>
      </w:r>
      <w:proofErr w:type="gramStart"/>
      <w:r w:rsidRPr="004F66CC">
        <w:rPr>
          <w:rFonts w:ascii="Times New Roman" w:hAnsi="Times New Roman" w:cs="Times New Roman"/>
          <w:sz w:val="18"/>
          <w:szCs w:val="18"/>
        </w:rPr>
        <w:t>was made up</w:t>
      </w:r>
      <w:proofErr w:type="gramEnd"/>
      <w:r w:rsidRPr="004F66CC">
        <w:rPr>
          <w:rFonts w:ascii="Times New Roman" w:hAnsi="Times New Roman" w:cs="Times New Roman"/>
          <w:sz w:val="18"/>
          <w:szCs w:val="18"/>
        </w:rPr>
        <w:t xml:space="preserve"> of 274 adults from five different countries. All participants </w:t>
      </w:r>
      <w:proofErr w:type="gramStart"/>
      <w:r w:rsidRPr="004F66CC">
        <w:rPr>
          <w:rFonts w:ascii="Times New Roman" w:hAnsi="Times New Roman" w:cs="Times New Roman"/>
          <w:sz w:val="18"/>
          <w:szCs w:val="18"/>
        </w:rPr>
        <w:t>were identified</w:t>
      </w:r>
      <w:proofErr w:type="gramEnd"/>
      <w:r w:rsidRPr="004F66CC">
        <w:rPr>
          <w:rFonts w:ascii="Times New Roman" w:hAnsi="Times New Roman" w:cs="Times New Roman"/>
          <w:sz w:val="18"/>
          <w:szCs w:val="18"/>
        </w:rPr>
        <w:t xml:space="preserve"> as "middle class."  </w:t>
      </w:r>
    </w:p>
    <w:p w:rsidR="004F66CC" w:rsidRPr="004F66CC" w:rsidRDefault="004F66CC" w:rsidP="004F66CC">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 xml:space="preserve">First, the participants </w:t>
      </w:r>
      <w:proofErr w:type="gramStart"/>
      <w:r w:rsidRPr="004F66CC">
        <w:rPr>
          <w:rFonts w:ascii="Times New Roman" w:hAnsi="Times New Roman" w:cs="Times New Roman"/>
          <w:sz w:val="18"/>
          <w:szCs w:val="18"/>
        </w:rPr>
        <w:t>were given</w:t>
      </w:r>
      <w:proofErr w:type="gramEnd"/>
      <w:r w:rsidRPr="004F66CC">
        <w:rPr>
          <w:rFonts w:ascii="Times New Roman" w:hAnsi="Times New Roman" w:cs="Times New Roman"/>
          <w:sz w:val="18"/>
          <w:szCs w:val="18"/>
        </w:rPr>
        <w:t xml:space="preserve"> five minutes to recall as many memories as they could of public events occurring in their lifetime. The events had to have occurred at least one year ago.  The researchers then used this list of events to create a "memory questionnaire." They </w:t>
      </w:r>
      <w:proofErr w:type="gramStart"/>
      <w:r w:rsidRPr="004F66CC">
        <w:rPr>
          <w:rFonts w:ascii="Times New Roman" w:hAnsi="Times New Roman" w:cs="Times New Roman"/>
          <w:sz w:val="18"/>
          <w:szCs w:val="18"/>
        </w:rPr>
        <w:t>were asked</w:t>
      </w:r>
      <w:proofErr w:type="gramEnd"/>
      <w:r w:rsidRPr="004F66CC">
        <w:rPr>
          <w:rFonts w:ascii="Times New Roman" w:hAnsi="Times New Roman" w:cs="Times New Roman"/>
          <w:sz w:val="18"/>
          <w:szCs w:val="18"/>
        </w:rPr>
        <w:t xml:space="preserve"> five questions about how they learned about the event that mirrored the original questionnaire used by Brown &amp; </w:t>
      </w:r>
      <w:proofErr w:type="spellStart"/>
      <w:r w:rsidRPr="004F66CC">
        <w:rPr>
          <w:rFonts w:ascii="Times New Roman" w:hAnsi="Times New Roman" w:cs="Times New Roman"/>
          <w:sz w:val="18"/>
          <w:szCs w:val="18"/>
        </w:rPr>
        <w:t>Kulik</w:t>
      </w:r>
      <w:proofErr w:type="spellEnd"/>
      <w:r w:rsidRPr="004F66CC">
        <w:rPr>
          <w:rFonts w:ascii="Times New Roman" w:hAnsi="Times New Roman" w:cs="Times New Roman"/>
          <w:sz w:val="18"/>
          <w:szCs w:val="18"/>
        </w:rPr>
        <w:t xml:space="preserve"> (1977). The questions were:</w:t>
      </w:r>
    </w:p>
    <w:p w:rsidR="004F66CC" w:rsidRPr="004F66CC" w:rsidRDefault="004F66CC" w:rsidP="004F66CC">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Where were you when you first learned of the event? What time of day was it? How did you learn about it? What were you doing at the time that you learned about it?</w:t>
      </w:r>
    </w:p>
    <w:p w:rsidR="004F66CC" w:rsidRPr="004F66CC" w:rsidRDefault="004F66CC" w:rsidP="004F66CC">
      <w:pPr>
        <w:spacing w:after="0" w:line="240" w:lineRule="auto"/>
        <w:rPr>
          <w:rFonts w:ascii="Times New Roman" w:hAnsi="Times New Roman" w:cs="Times New Roman"/>
          <w:sz w:val="18"/>
          <w:szCs w:val="18"/>
        </w:rPr>
      </w:pPr>
      <w:proofErr w:type="gramStart"/>
      <w:r w:rsidRPr="004F66CC">
        <w:rPr>
          <w:rFonts w:ascii="Times New Roman" w:hAnsi="Times New Roman" w:cs="Times New Roman"/>
          <w:sz w:val="18"/>
          <w:szCs w:val="18"/>
        </w:rPr>
        <w:t>Whom</w:t>
      </w:r>
      <w:proofErr w:type="gramEnd"/>
      <w:r w:rsidRPr="004F66CC">
        <w:rPr>
          <w:rFonts w:ascii="Times New Roman" w:hAnsi="Times New Roman" w:cs="Times New Roman"/>
          <w:sz w:val="18"/>
          <w:szCs w:val="18"/>
        </w:rPr>
        <w:t xml:space="preserve"> were you with?</w:t>
      </w:r>
    </w:p>
    <w:p w:rsidR="004F66CC" w:rsidRPr="004F66CC" w:rsidRDefault="004F66CC" w:rsidP="004F66CC">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 xml:space="preserve">They </w:t>
      </w:r>
      <w:proofErr w:type="gramStart"/>
      <w:r w:rsidRPr="004F66CC">
        <w:rPr>
          <w:rFonts w:ascii="Times New Roman" w:hAnsi="Times New Roman" w:cs="Times New Roman"/>
          <w:sz w:val="18"/>
          <w:szCs w:val="18"/>
        </w:rPr>
        <w:t>were then asked</w:t>
      </w:r>
      <w:proofErr w:type="gramEnd"/>
      <w:r w:rsidRPr="004F66CC">
        <w:rPr>
          <w:rFonts w:ascii="Times New Roman" w:hAnsi="Times New Roman" w:cs="Times New Roman"/>
          <w:sz w:val="18"/>
          <w:szCs w:val="18"/>
        </w:rPr>
        <w:t xml:space="preserve"> to answer questions about the importance of the event to them personally.  The questions included:</w:t>
      </w:r>
    </w:p>
    <w:p w:rsidR="004F66CC" w:rsidRPr="004F66CC" w:rsidRDefault="004F66CC" w:rsidP="004F66CC">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How nationally or internationally important was the event? How personally important was the event? How surprising was the event? How many times have you talked about the event since it happened?</w:t>
      </w:r>
    </w:p>
    <w:p w:rsidR="004F66CC" w:rsidRPr="004F66CC" w:rsidRDefault="004F66CC" w:rsidP="004F66CC">
      <w:pPr>
        <w:spacing w:after="0" w:line="240" w:lineRule="auto"/>
        <w:rPr>
          <w:rFonts w:ascii="Times New Roman" w:hAnsi="Times New Roman" w:cs="Times New Roman"/>
          <w:sz w:val="18"/>
          <w:szCs w:val="18"/>
        </w:rPr>
      </w:pPr>
      <w:proofErr w:type="gramStart"/>
      <w:r w:rsidRPr="004F66CC">
        <w:rPr>
          <w:rFonts w:ascii="Times New Roman" w:hAnsi="Times New Roman" w:cs="Times New Roman"/>
          <w:sz w:val="18"/>
          <w:szCs w:val="18"/>
        </w:rPr>
        <w:t>The survey and instructions were constructed in English and then translated and back-translated into Mandarin Chinese, German, and Turkish by bilingual research assistants</w:t>
      </w:r>
      <w:proofErr w:type="gramEnd"/>
      <w:r w:rsidRPr="004F66CC">
        <w:rPr>
          <w:rFonts w:ascii="Times New Roman" w:hAnsi="Times New Roman" w:cs="Times New Roman"/>
          <w:sz w:val="18"/>
          <w:szCs w:val="18"/>
        </w:rPr>
        <w:t xml:space="preserve">. For example, that means that after </w:t>
      </w:r>
      <w:proofErr w:type="gramStart"/>
      <w:r w:rsidRPr="004F66CC">
        <w:rPr>
          <w:rFonts w:ascii="Times New Roman" w:hAnsi="Times New Roman" w:cs="Times New Roman"/>
          <w:sz w:val="18"/>
          <w:szCs w:val="18"/>
        </w:rPr>
        <w:t>they were translated into Mandarin Chinese by one of the research assistants</w:t>
      </w:r>
      <w:proofErr w:type="gramEnd"/>
      <w:r w:rsidRPr="004F66CC">
        <w:rPr>
          <w:rFonts w:ascii="Times New Roman" w:hAnsi="Times New Roman" w:cs="Times New Roman"/>
          <w:sz w:val="18"/>
          <w:szCs w:val="18"/>
        </w:rPr>
        <w:t>, a different native speaker would be given the questions and ask them to translate them back into English.  In this way, we can guarantee that the translation was not a confounding variable.</w:t>
      </w:r>
    </w:p>
    <w:p w:rsidR="004F66CC" w:rsidRPr="004F66CC" w:rsidRDefault="004F66CC" w:rsidP="004F66CC">
      <w:pPr>
        <w:spacing w:after="0" w:line="240" w:lineRule="auto"/>
        <w:rPr>
          <w:rFonts w:ascii="Times New Roman" w:hAnsi="Times New Roman" w:cs="Times New Roman"/>
          <w:sz w:val="18"/>
          <w:szCs w:val="18"/>
        </w:rPr>
      </w:pPr>
      <w:r w:rsidRPr="004F66CC">
        <w:rPr>
          <w:rFonts w:ascii="Times New Roman" w:hAnsi="Times New Roman" w:cs="Times New Roman"/>
          <w:b/>
          <w:sz w:val="18"/>
          <w:szCs w:val="18"/>
        </w:rPr>
        <w:t>Results:</w:t>
      </w:r>
      <w:r w:rsidRPr="004F66CC">
        <w:rPr>
          <w:rFonts w:ascii="Times New Roman" w:hAnsi="Times New Roman" w:cs="Times New Roman"/>
          <w:sz w:val="18"/>
          <w:szCs w:val="18"/>
        </w:rPr>
        <w:t xml:space="preserve"> The researchers found that in a collectivistic culture like China, personal importance and intensity of emotion played less of a role in predicting FBM, compared with more individualistic cultures that place greater emphasis on an individual's personal involvement and emotional experiences. Because focusing on the individual's own experiences </w:t>
      </w:r>
      <w:proofErr w:type="gramStart"/>
      <w:r w:rsidRPr="004F66CC">
        <w:rPr>
          <w:rFonts w:ascii="Times New Roman" w:hAnsi="Times New Roman" w:cs="Times New Roman"/>
          <w:sz w:val="18"/>
          <w:szCs w:val="18"/>
        </w:rPr>
        <w:t>is often de-emphasized</w:t>
      </w:r>
      <w:proofErr w:type="gramEnd"/>
      <w:r w:rsidRPr="004F66CC">
        <w:rPr>
          <w:rFonts w:ascii="Times New Roman" w:hAnsi="Times New Roman" w:cs="Times New Roman"/>
          <w:sz w:val="18"/>
          <w:szCs w:val="18"/>
        </w:rPr>
        <w:t xml:space="preserve"> in the Chinese context, there would be less rehearsal of the triggering event compared with participants from other cultures - and thus a lower chance of developing a FBM. However, it </w:t>
      </w:r>
      <w:proofErr w:type="gramStart"/>
      <w:r w:rsidRPr="004F66CC">
        <w:rPr>
          <w:rFonts w:ascii="Times New Roman" w:hAnsi="Times New Roman" w:cs="Times New Roman"/>
          <w:sz w:val="18"/>
          <w:szCs w:val="18"/>
        </w:rPr>
        <w:t>was found</w:t>
      </w:r>
      <w:proofErr w:type="gramEnd"/>
      <w:r w:rsidRPr="004F66CC">
        <w:rPr>
          <w:rFonts w:ascii="Times New Roman" w:hAnsi="Times New Roman" w:cs="Times New Roman"/>
          <w:sz w:val="18"/>
          <w:szCs w:val="18"/>
        </w:rPr>
        <w:t xml:space="preserve"> that national importance was equally linked to FBM formation across cultures.</w:t>
      </w:r>
    </w:p>
    <w:p w:rsidR="004F66CC" w:rsidRPr="004F66CC" w:rsidRDefault="004F66CC" w:rsidP="004F66CC">
      <w:pPr>
        <w:spacing w:after="0" w:line="240" w:lineRule="auto"/>
        <w:rPr>
          <w:rFonts w:ascii="Times New Roman" w:hAnsi="Times New Roman" w:cs="Times New Roman"/>
          <w:sz w:val="18"/>
          <w:szCs w:val="18"/>
        </w:rPr>
      </w:pPr>
      <w:r w:rsidRPr="004F66CC">
        <w:rPr>
          <w:rFonts w:ascii="Times New Roman" w:hAnsi="Times New Roman" w:cs="Times New Roman"/>
          <w:b/>
          <w:sz w:val="18"/>
          <w:szCs w:val="18"/>
        </w:rPr>
        <w:t>Evaluation:</w:t>
      </w:r>
      <w:r w:rsidRPr="004F66CC">
        <w:rPr>
          <w:rFonts w:ascii="Times New Roman" w:hAnsi="Times New Roman" w:cs="Times New Roman"/>
          <w:sz w:val="18"/>
          <w:szCs w:val="18"/>
        </w:rPr>
        <w:t xml:space="preserve"> A representative of the culture administered the test and the questionnaires </w:t>
      </w:r>
      <w:proofErr w:type="gramStart"/>
      <w:r w:rsidRPr="004F66CC">
        <w:rPr>
          <w:rFonts w:ascii="Times New Roman" w:hAnsi="Times New Roman" w:cs="Times New Roman"/>
          <w:sz w:val="18"/>
          <w:szCs w:val="18"/>
        </w:rPr>
        <w:t>were given</w:t>
      </w:r>
      <w:proofErr w:type="gramEnd"/>
      <w:r w:rsidRPr="004F66CC">
        <w:rPr>
          <w:rFonts w:ascii="Times New Roman" w:hAnsi="Times New Roman" w:cs="Times New Roman"/>
          <w:sz w:val="18"/>
          <w:szCs w:val="18"/>
        </w:rPr>
        <w:t xml:space="preserve"> in the native languages of the participants.  This avoids interviewer effects.  It also meant that since they were responding in their native language - and the language in which these memories </w:t>
      </w:r>
      <w:proofErr w:type="gramStart"/>
      <w:r w:rsidRPr="004F66CC">
        <w:rPr>
          <w:rFonts w:ascii="Times New Roman" w:hAnsi="Times New Roman" w:cs="Times New Roman"/>
          <w:sz w:val="18"/>
          <w:szCs w:val="18"/>
        </w:rPr>
        <w:t>were mostly created</w:t>
      </w:r>
      <w:proofErr w:type="gramEnd"/>
      <w:r w:rsidRPr="004F66CC">
        <w:rPr>
          <w:rFonts w:ascii="Times New Roman" w:hAnsi="Times New Roman" w:cs="Times New Roman"/>
          <w:sz w:val="18"/>
          <w:szCs w:val="18"/>
        </w:rPr>
        <w:t xml:space="preserve"> - the participants were more likely to recall these memories.</w:t>
      </w:r>
    </w:p>
    <w:p w:rsidR="004F66CC" w:rsidRPr="004F66CC" w:rsidRDefault="004F66CC" w:rsidP="004F66CC">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The study used back-translation to make sure that the translation of the questionnaires was not a confounding variable.  This increases the credibility of the study.</w:t>
      </w:r>
    </w:p>
    <w:p w:rsidR="004F66CC" w:rsidRPr="004F66CC" w:rsidRDefault="004F66CC" w:rsidP="004F66CC">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 xml:space="preserve">There is the danger of the ecological fallacy - just because the participants come from the culture </w:t>
      </w:r>
      <w:proofErr w:type="gramStart"/>
      <w:r w:rsidRPr="004F66CC">
        <w:rPr>
          <w:rFonts w:ascii="Times New Roman" w:hAnsi="Times New Roman" w:cs="Times New Roman"/>
          <w:sz w:val="18"/>
          <w:szCs w:val="18"/>
        </w:rPr>
        <w:t>being studied</w:t>
      </w:r>
      <w:proofErr w:type="gramEnd"/>
      <w:r w:rsidRPr="004F66CC">
        <w:rPr>
          <w:rFonts w:ascii="Times New Roman" w:hAnsi="Times New Roman" w:cs="Times New Roman"/>
          <w:sz w:val="18"/>
          <w:szCs w:val="18"/>
        </w:rPr>
        <w:t>, this does not mean that they necessarily share the traits of the culture's predominant dimensions - that is, just because I am American does not mean that I process flashbulb memories like other Americans.</w:t>
      </w:r>
    </w:p>
    <w:p w:rsidR="004F66CC" w:rsidRPr="004F66CC" w:rsidRDefault="004F66CC" w:rsidP="004F66CC">
      <w:pPr>
        <w:spacing w:after="0" w:line="240" w:lineRule="auto"/>
        <w:rPr>
          <w:rFonts w:ascii="Times New Roman" w:hAnsi="Times New Roman" w:cs="Times New Roman"/>
          <w:sz w:val="18"/>
          <w:szCs w:val="18"/>
        </w:rPr>
      </w:pPr>
      <w:r w:rsidRPr="004F66CC">
        <w:rPr>
          <w:rFonts w:ascii="Times New Roman" w:hAnsi="Times New Roman" w:cs="Times New Roman"/>
          <w:sz w:val="18"/>
          <w:szCs w:val="18"/>
        </w:rPr>
        <w:t xml:space="preserve">It is an etic approach to researching cultural difference. It is possible that cultural factors affected how information was self-reported.  It </w:t>
      </w:r>
      <w:proofErr w:type="gramStart"/>
      <w:r w:rsidRPr="004F66CC">
        <w:rPr>
          <w:rFonts w:ascii="Times New Roman" w:hAnsi="Times New Roman" w:cs="Times New Roman"/>
          <w:sz w:val="18"/>
          <w:szCs w:val="18"/>
        </w:rPr>
        <w:t>cannot be verified</w:t>
      </w:r>
      <w:proofErr w:type="gramEnd"/>
      <w:r w:rsidRPr="004F66CC">
        <w:rPr>
          <w:rFonts w:ascii="Times New Roman" w:hAnsi="Times New Roman" w:cs="Times New Roman"/>
          <w:sz w:val="18"/>
          <w:szCs w:val="18"/>
        </w:rPr>
        <w:t xml:space="preserve"> in this study whether those personal memories actually exist but were not reported.</w:t>
      </w:r>
    </w:p>
    <w:p w:rsidR="004F66CC" w:rsidRPr="004F66CC" w:rsidRDefault="004F66CC" w:rsidP="0058303B">
      <w:pPr>
        <w:spacing w:after="0" w:line="240" w:lineRule="auto"/>
        <w:rPr>
          <w:rFonts w:ascii="Times New Roman" w:hAnsi="Times New Roman" w:cs="Times New Roman"/>
          <w:sz w:val="18"/>
          <w:szCs w:val="18"/>
        </w:rPr>
      </w:pPr>
    </w:p>
    <w:p w:rsidR="00363BE6" w:rsidRPr="004F66CC" w:rsidRDefault="00363BE6" w:rsidP="0058303B">
      <w:pPr>
        <w:spacing w:after="0" w:line="240" w:lineRule="auto"/>
        <w:rPr>
          <w:rFonts w:ascii="Times New Roman" w:hAnsi="Times New Roman" w:cs="Times New Roman"/>
          <w:sz w:val="18"/>
          <w:szCs w:val="18"/>
        </w:rPr>
      </w:pPr>
    </w:p>
    <w:p w:rsidR="004F66CC" w:rsidRPr="001E3855" w:rsidRDefault="001E3855">
      <w:pPr>
        <w:spacing w:after="0" w:line="240" w:lineRule="auto"/>
        <w:rPr>
          <w:rFonts w:ascii="Times New Roman" w:hAnsi="Times New Roman" w:cs="Times New Roman"/>
          <w:b/>
          <w:sz w:val="18"/>
          <w:szCs w:val="18"/>
        </w:rPr>
      </w:pPr>
      <w:bookmarkStart w:id="0" w:name="_GoBack"/>
      <w:r w:rsidRPr="001E3855">
        <w:rPr>
          <w:rFonts w:ascii="Times New Roman" w:hAnsi="Times New Roman" w:cs="Times New Roman"/>
          <w:b/>
          <w:sz w:val="18"/>
          <w:szCs w:val="18"/>
        </w:rPr>
        <w:t xml:space="preserve">Evaluation of the theory: </w:t>
      </w:r>
    </w:p>
    <w:bookmarkEnd w:id="0"/>
    <w:p w:rsidR="001E3855" w:rsidRPr="001E3855" w:rsidRDefault="001E3855" w:rsidP="001E3855">
      <w:pPr>
        <w:spacing w:after="0" w:line="240" w:lineRule="auto"/>
        <w:rPr>
          <w:rFonts w:ascii="Times New Roman" w:hAnsi="Times New Roman" w:cs="Times New Roman"/>
          <w:sz w:val="18"/>
          <w:szCs w:val="18"/>
        </w:rPr>
      </w:pPr>
      <w:r w:rsidRPr="001E3855">
        <w:rPr>
          <w:rFonts w:ascii="Times New Roman" w:hAnsi="Times New Roman" w:cs="Times New Roman"/>
          <w:sz w:val="18"/>
          <w:szCs w:val="18"/>
        </w:rPr>
        <w:t>There is biological support for the theory, although the research is correlational in nature and does not demonstrate cause and effect.</w:t>
      </w:r>
    </w:p>
    <w:p w:rsidR="001E3855" w:rsidRPr="001E3855" w:rsidRDefault="001E3855" w:rsidP="001E3855">
      <w:pPr>
        <w:spacing w:after="0" w:line="240" w:lineRule="auto"/>
        <w:rPr>
          <w:rFonts w:ascii="Times New Roman" w:hAnsi="Times New Roman" w:cs="Times New Roman"/>
          <w:sz w:val="18"/>
          <w:szCs w:val="18"/>
        </w:rPr>
      </w:pPr>
      <w:r w:rsidRPr="001E3855">
        <w:rPr>
          <w:rFonts w:ascii="Times New Roman" w:hAnsi="Times New Roman" w:cs="Times New Roman"/>
          <w:sz w:val="18"/>
          <w:szCs w:val="18"/>
        </w:rPr>
        <w:t xml:space="preserve">The biological mechanism </w:t>
      </w:r>
      <w:proofErr w:type="gramStart"/>
      <w:r w:rsidRPr="001E3855">
        <w:rPr>
          <w:rFonts w:ascii="Times New Roman" w:hAnsi="Times New Roman" w:cs="Times New Roman"/>
          <w:sz w:val="18"/>
          <w:szCs w:val="18"/>
        </w:rPr>
        <w:t>is not well explained</w:t>
      </w:r>
      <w:proofErr w:type="gramEnd"/>
      <w:r w:rsidRPr="001E3855">
        <w:rPr>
          <w:rFonts w:ascii="Times New Roman" w:hAnsi="Times New Roman" w:cs="Times New Roman"/>
          <w:sz w:val="18"/>
          <w:szCs w:val="18"/>
        </w:rPr>
        <w:t>.</w:t>
      </w:r>
    </w:p>
    <w:p w:rsidR="001E3855" w:rsidRPr="001E3855" w:rsidRDefault="001E3855" w:rsidP="001E3855">
      <w:pPr>
        <w:spacing w:after="0" w:line="240" w:lineRule="auto"/>
        <w:rPr>
          <w:rFonts w:ascii="Times New Roman" w:hAnsi="Times New Roman" w:cs="Times New Roman"/>
          <w:sz w:val="18"/>
          <w:szCs w:val="18"/>
        </w:rPr>
      </w:pPr>
      <w:proofErr w:type="spellStart"/>
      <w:r w:rsidRPr="001E3855">
        <w:rPr>
          <w:rFonts w:ascii="Times New Roman" w:hAnsi="Times New Roman" w:cs="Times New Roman"/>
          <w:sz w:val="18"/>
          <w:szCs w:val="18"/>
        </w:rPr>
        <w:t>Neisser</w:t>
      </w:r>
      <w:proofErr w:type="spellEnd"/>
      <w:r w:rsidRPr="001E3855">
        <w:rPr>
          <w:rFonts w:ascii="Times New Roman" w:hAnsi="Times New Roman" w:cs="Times New Roman"/>
          <w:sz w:val="18"/>
          <w:szCs w:val="18"/>
        </w:rPr>
        <w:t xml:space="preserve"> argues that it is one's level of confidence, not accuracy, which defines FBM.</w:t>
      </w:r>
    </w:p>
    <w:p w:rsidR="001E3855" w:rsidRPr="001E3855" w:rsidRDefault="001E3855" w:rsidP="001E3855">
      <w:pPr>
        <w:spacing w:after="0" w:line="240" w:lineRule="auto"/>
        <w:rPr>
          <w:rFonts w:ascii="Times New Roman" w:hAnsi="Times New Roman" w:cs="Times New Roman"/>
          <w:sz w:val="18"/>
          <w:szCs w:val="18"/>
        </w:rPr>
      </w:pPr>
      <w:r w:rsidRPr="001E3855">
        <w:rPr>
          <w:rFonts w:ascii="Times New Roman" w:hAnsi="Times New Roman" w:cs="Times New Roman"/>
          <w:sz w:val="18"/>
          <w:szCs w:val="18"/>
        </w:rPr>
        <w:t>There are cultural differences that demonstrate that rehearsal may play the most important role in the development of FBM. We will see this in our next lesson.</w:t>
      </w:r>
    </w:p>
    <w:p w:rsidR="001E3855" w:rsidRPr="001E3855" w:rsidRDefault="001E3855" w:rsidP="001E3855">
      <w:pPr>
        <w:spacing w:after="0" w:line="240" w:lineRule="auto"/>
        <w:rPr>
          <w:rFonts w:ascii="Times New Roman" w:hAnsi="Times New Roman" w:cs="Times New Roman"/>
          <w:sz w:val="18"/>
          <w:szCs w:val="18"/>
        </w:rPr>
      </w:pPr>
      <w:r w:rsidRPr="001E3855">
        <w:rPr>
          <w:rFonts w:ascii="Times New Roman" w:hAnsi="Times New Roman" w:cs="Times New Roman"/>
          <w:sz w:val="18"/>
          <w:szCs w:val="18"/>
        </w:rPr>
        <w:t xml:space="preserve">Brown and </w:t>
      </w:r>
      <w:proofErr w:type="spellStart"/>
      <w:r w:rsidRPr="001E3855">
        <w:rPr>
          <w:rFonts w:ascii="Times New Roman" w:hAnsi="Times New Roman" w:cs="Times New Roman"/>
          <w:sz w:val="18"/>
          <w:szCs w:val="18"/>
        </w:rPr>
        <w:t>Kulik's</w:t>
      </w:r>
      <w:proofErr w:type="spellEnd"/>
      <w:r w:rsidRPr="001E3855">
        <w:rPr>
          <w:rFonts w:ascii="Times New Roman" w:hAnsi="Times New Roman" w:cs="Times New Roman"/>
          <w:sz w:val="18"/>
          <w:szCs w:val="18"/>
        </w:rPr>
        <w:t xml:space="preserve"> research is problematic because it is impossible to verify the accuracy of the participants' memories. This is why </w:t>
      </w:r>
      <w:proofErr w:type="spellStart"/>
      <w:r w:rsidRPr="001E3855">
        <w:rPr>
          <w:rFonts w:ascii="Times New Roman" w:hAnsi="Times New Roman" w:cs="Times New Roman"/>
          <w:sz w:val="18"/>
          <w:szCs w:val="18"/>
        </w:rPr>
        <w:t>Neisser</w:t>
      </w:r>
      <w:proofErr w:type="spellEnd"/>
      <w:r w:rsidRPr="001E3855">
        <w:rPr>
          <w:rFonts w:ascii="Times New Roman" w:hAnsi="Times New Roman" w:cs="Times New Roman"/>
          <w:sz w:val="18"/>
          <w:szCs w:val="18"/>
        </w:rPr>
        <w:t xml:space="preserve"> and </w:t>
      </w:r>
      <w:proofErr w:type="spellStart"/>
      <w:r w:rsidRPr="001E3855">
        <w:rPr>
          <w:rFonts w:ascii="Times New Roman" w:hAnsi="Times New Roman" w:cs="Times New Roman"/>
          <w:sz w:val="18"/>
          <w:szCs w:val="18"/>
        </w:rPr>
        <w:t>Harsch's</w:t>
      </w:r>
      <w:proofErr w:type="spellEnd"/>
      <w:r w:rsidRPr="001E3855">
        <w:rPr>
          <w:rFonts w:ascii="Times New Roman" w:hAnsi="Times New Roman" w:cs="Times New Roman"/>
          <w:sz w:val="18"/>
          <w:szCs w:val="18"/>
        </w:rPr>
        <w:t xml:space="preserve"> study is so important.</w:t>
      </w:r>
    </w:p>
    <w:p w:rsidR="001E3855" w:rsidRPr="004F66CC" w:rsidRDefault="001E3855">
      <w:pPr>
        <w:spacing w:after="0" w:line="240" w:lineRule="auto"/>
        <w:rPr>
          <w:rFonts w:ascii="Times New Roman" w:hAnsi="Times New Roman" w:cs="Times New Roman"/>
          <w:sz w:val="18"/>
          <w:szCs w:val="18"/>
        </w:rPr>
      </w:pPr>
    </w:p>
    <w:sectPr w:rsidR="001E3855" w:rsidRPr="004F66CC" w:rsidSect="00363BE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1479E"/>
    <w:multiLevelType w:val="hybridMultilevel"/>
    <w:tmpl w:val="EB12B2DC"/>
    <w:lvl w:ilvl="0" w:tplc="3918D73E">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2F50F6"/>
    <w:multiLevelType w:val="hybridMultilevel"/>
    <w:tmpl w:val="2854936A"/>
    <w:lvl w:ilvl="0" w:tplc="7A06D5A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0D004B"/>
    <w:multiLevelType w:val="hybridMultilevel"/>
    <w:tmpl w:val="59907678"/>
    <w:lvl w:ilvl="0" w:tplc="35681D7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BE6"/>
    <w:rsid w:val="000429B0"/>
    <w:rsid w:val="001E3855"/>
    <w:rsid w:val="00246D08"/>
    <w:rsid w:val="00363BE6"/>
    <w:rsid w:val="004941F1"/>
    <w:rsid w:val="004F66CC"/>
    <w:rsid w:val="0058303B"/>
    <w:rsid w:val="0094273E"/>
    <w:rsid w:val="009601F0"/>
    <w:rsid w:val="00CD6C21"/>
    <w:rsid w:val="00CF795D"/>
    <w:rsid w:val="00DB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6337"/>
  <w15:docId w15:val="{E3C894FE-E0A6-4B98-BFBA-762C0F66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EBA"/>
    <w:pPr>
      <w:ind w:left="720"/>
      <w:contextualSpacing/>
    </w:pPr>
  </w:style>
  <w:style w:type="paragraph" w:styleId="BalloonText">
    <w:name w:val="Balloon Text"/>
    <w:basedOn w:val="Normal"/>
    <w:link w:val="BalloonTextChar"/>
    <w:uiPriority w:val="99"/>
    <w:semiHidden/>
    <w:unhideWhenUsed/>
    <w:rsid w:val="00DB0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97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C6730-C0D7-413A-9932-C9BCF45B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Martineau, Kristian B</dc:creator>
  <cp:lastModifiedBy>Martineau, Kristian B</cp:lastModifiedBy>
  <cp:revision>2</cp:revision>
  <cp:lastPrinted>2019-02-11T16:00:00Z</cp:lastPrinted>
  <dcterms:created xsi:type="dcterms:W3CDTF">2019-02-13T14:17:00Z</dcterms:created>
  <dcterms:modified xsi:type="dcterms:W3CDTF">2019-02-13T14:17:00Z</dcterms:modified>
</cp:coreProperties>
</file>