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2C62" w14:textId="77777777" w:rsidR="009B2755" w:rsidRDefault="009B2755" w:rsidP="009B2755">
      <w:pPr>
        <w:jc w:val="center"/>
        <w:rPr>
          <w:b/>
          <w:sz w:val="24"/>
          <w:szCs w:val="24"/>
        </w:rPr>
      </w:pPr>
      <w:proofErr w:type="spellStart"/>
      <w:r w:rsidRPr="00B01EE3">
        <w:rPr>
          <w:b/>
          <w:sz w:val="24"/>
          <w:szCs w:val="24"/>
        </w:rPr>
        <w:t>Espa</w:t>
      </w:r>
      <w:r w:rsidRPr="00B01EE3">
        <w:rPr>
          <w:rFonts w:cstheme="minorHAnsi"/>
          <w:b/>
          <w:sz w:val="24"/>
          <w:szCs w:val="24"/>
        </w:rPr>
        <w:t>ñ</w:t>
      </w:r>
      <w:r w:rsidRPr="00B01EE3">
        <w:rPr>
          <w:b/>
          <w:sz w:val="24"/>
          <w:szCs w:val="24"/>
        </w:rPr>
        <w:t>ol</w:t>
      </w:r>
      <w:proofErr w:type="spellEnd"/>
      <w:r w:rsidRPr="00B01EE3">
        <w:rPr>
          <w:b/>
          <w:sz w:val="24"/>
          <w:szCs w:val="24"/>
        </w:rPr>
        <w:t xml:space="preserve"> 3</w:t>
      </w:r>
    </w:p>
    <w:p w14:paraId="5FD148DD" w14:textId="5F2174C2" w:rsidR="009B2755" w:rsidRPr="00B01EE3" w:rsidRDefault="009B2755" w:rsidP="009B2755">
      <w:pPr>
        <w:jc w:val="center"/>
        <w:rPr>
          <w:b/>
          <w:sz w:val="24"/>
          <w:szCs w:val="24"/>
        </w:rPr>
      </w:pPr>
      <w:r>
        <w:rPr>
          <w:b/>
          <w:sz w:val="24"/>
          <w:szCs w:val="24"/>
        </w:rPr>
        <w:t xml:space="preserve"> 202</w:t>
      </w:r>
      <w:r w:rsidR="008010EA">
        <w:rPr>
          <w:b/>
          <w:sz w:val="24"/>
          <w:szCs w:val="24"/>
        </w:rPr>
        <w:t>1</w:t>
      </w:r>
      <w:r>
        <w:rPr>
          <w:b/>
          <w:sz w:val="24"/>
          <w:szCs w:val="24"/>
        </w:rPr>
        <w:t>-202</w:t>
      </w:r>
      <w:r w:rsidR="008010EA">
        <w:rPr>
          <w:b/>
          <w:sz w:val="24"/>
          <w:szCs w:val="24"/>
        </w:rPr>
        <w:t>2</w:t>
      </w:r>
    </w:p>
    <w:p w14:paraId="7AE52EF5" w14:textId="77777777" w:rsidR="009B2755" w:rsidRDefault="009B2755" w:rsidP="009B2755">
      <w:pPr>
        <w:jc w:val="center"/>
        <w:rPr>
          <w:b/>
          <w:sz w:val="24"/>
          <w:szCs w:val="24"/>
        </w:rPr>
      </w:pPr>
      <w:r w:rsidRPr="00B01EE3">
        <w:rPr>
          <w:b/>
          <w:sz w:val="24"/>
          <w:szCs w:val="24"/>
        </w:rPr>
        <w:t>High Point Central High School</w:t>
      </w:r>
    </w:p>
    <w:p w14:paraId="454763B1" w14:textId="22E363BD" w:rsidR="009B2755" w:rsidRPr="00BA383C" w:rsidRDefault="009B2755" w:rsidP="009B2755">
      <w:pPr>
        <w:rPr>
          <w:sz w:val="20"/>
          <w:szCs w:val="20"/>
        </w:rPr>
      </w:pPr>
      <w:r w:rsidRPr="00C94F6B">
        <w:rPr>
          <w:sz w:val="20"/>
          <w:szCs w:val="20"/>
        </w:rPr>
        <w:t xml:space="preserve">Instructor:  </w:t>
      </w:r>
      <w:r w:rsidRPr="00BA383C">
        <w:rPr>
          <w:sz w:val="20"/>
          <w:szCs w:val="20"/>
        </w:rPr>
        <w:t xml:space="preserve">Sra. King     </w:t>
      </w:r>
      <w:r w:rsidR="00BA383C">
        <w:rPr>
          <w:sz w:val="20"/>
          <w:szCs w:val="20"/>
        </w:rPr>
        <w:t xml:space="preserve">email: </w:t>
      </w:r>
      <w:hyperlink r:id="rId8" w:history="1">
        <w:r w:rsidR="00BA383C" w:rsidRPr="00A52F45">
          <w:rPr>
            <w:rStyle w:val="Hyperlink"/>
            <w:sz w:val="20"/>
            <w:szCs w:val="20"/>
          </w:rPr>
          <w:t>kingp2@gcsnc.com</w:t>
        </w:r>
      </w:hyperlink>
      <w:r w:rsidR="004F0318" w:rsidRPr="00BA383C">
        <w:rPr>
          <w:rStyle w:val="Hyperlink"/>
          <w:color w:val="auto"/>
          <w:sz w:val="20"/>
          <w:szCs w:val="20"/>
          <w:u w:val="none"/>
        </w:rPr>
        <w:t xml:space="preserve">    </w:t>
      </w:r>
      <w:r w:rsidR="00BA383C">
        <w:rPr>
          <w:rStyle w:val="Hyperlink"/>
          <w:color w:val="auto"/>
          <w:sz w:val="20"/>
          <w:szCs w:val="20"/>
          <w:u w:val="none"/>
        </w:rPr>
        <w:t xml:space="preserve">Telephone: </w:t>
      </w:r>
      <w:r w:rsidR="004F0318" w:rsidRPr="00BA383C">
        <w:rPr>
          <w:rStyle w:val="Hyperlink"/>
          <w:color w:val="auto"/>
          <w:sz w:val="20"/>
          <w:szCs w:val="20"/>
          <w:u w:val="none"/>
        </w:rPr>
        <w:t xml:space="preserve"> </w:t>
      </w:r>
      <w:r w:rsidR="00BA383C" w:rsidRPr="00BA383C">
        <w:rPr>
          <w:rStyle w:val="Hyperlink"/>
          <w:color w:val="auto"/>
          <w:sz w:val="20"/>
          <w:szCs w:val="20"/>
          <w:u w:val="none"/>
        </w:rPr>
        <w:t>(336) 471-0513</w:t>
      </w:r>
    </w:p>
    <w:p w14:paraId="5EC84C59" w14:textId="59F1E2EF" w:rsidR="009B2755" w:rsidRPr="00C94F6B" w:rsidRDefault="009B2755" w:rsidP="009B2755">
      <w:pPr>
        <w:rPr>
          <w:sz w:val="20"/>
          <w:szCs w:val="20"/>
        </w:rPr>
      </w:pPr>
      <w:r w:rsidRPr="00C94F6B">
        <w:rPr>
          <w:sz w:val="20"/>
          <w:szCs w:val="20"/>
        </w:rPr>
        <w:t>Tutoring hours</w:t>
      </w:r>
      <w:r>
        <w:rPr>
          <w:sz w:val="20"/>
          <w:szCs w:val="20"/>
        </w:rPr>
        <w:t xml:space="preserve">: </w:t>
      </w:r>
      <w:r w:rsidR="0034606D">
        <w:rPr>
          <w:sz w:val="20"/>
          <w:szCs w:val="20"/>
        </w:rPr>
        <w:t>Thursday before or after school with appointment, also other times with appointment</w:t>
      </w:r>
    </w:p>
    <w:p w14:paraId="4525E45F" w14:textId="77777777" w:rsidR="009B2755" w:rsidRPr="00C94F6B" w:rsidRDefault="009B2755" w:rsidP="009B2755">
      <w:pPr>
        <w:rPr>
          <w:sz w:val="20"/>
          <w:szCs w:val="20"/>
        </w:rPr>
      </w:pPr>
      <w:r w:rsidRPr="00C94F6B">
        <w:rPr>
          <w:b/>
          <w:sz w:val="20"/>
          <w:szCs w:val="20"/>
        </w:rPr>
        <w:t>I. Rationale:</w:t>
      </w:r>
    </w:p>
    <w:p w14:paraId="59B6FBE2" w14:textId="77777777" w:rsidR="009B2755" w:rsidRPr="00C94F6B" w:rsidRDefault="009B2755" w:rsidP="009B2755">
      <w:pPr>
        <w:rPr>
          <w:sz w:val="20"/>
          <w:szCs w:val="20"/>
        </w:rPr>
      </w:pPr>
      <w:r w:rsidRPr="00C94F6B">
        <w:rPr>
          <w:sz w:val="20"/>
          <w:szCs w:val="20"/>
        </w:rPr>
        <w:t>This course is to give Spanish 3 students a deeper study of the Spanish language and culture.</w:t>
      </w:r>
    </w:p>
    <w:p w14:paraId="5BE9F21B" w14:textId="77777777" w:rsidR="009B2755" w:rsidRPr="00C94F6B" w:rsidRDefault="009B2755" w:rsidP="009B2755">
      <w:pPr>
        <w:rPr>
          <w:b/>
          <w:sz w:val="20"/>
          <w:szCs w:val="20"/>
        </w:rPr>
      </w:pPr>
      <w:r w:rsidRPr="00C94F6B">
        <w:rPr>
          <w:b/>
          <w:sz w:val="20"/>
          <w:szCs w:val="20"/>
        </w:rPr>
        <w:t>II. Course Aims and Outcomes:</w:t>
      </w:r>
    </w:p>
    <w:p w14:paraId="38F9C9F4" w14:textId="77777777" w:rsidR="009B2755" w:rsidRPr="00C94F6B" w:rsidRDefault="009B2755" w:rsidP="009B2755">
      <w:pPr>
        <w:rPr>
          <w:b/>
          <w:i/>
          <w:sz w:val="20"/>
          <w:szCs w:val="20"/>
        </w:rPr>
      </w:pPr>
      <w:r w:rsidRPr="00C94F6B">
        <w:rPr>
          <w:b/>
          <w:i/>
          <w:sz w:val="20"/>
          <w:szCs w:val="20"/>
        </w:rPr>
        <w:t>Aims:</w:t>
      </w:r>
    </w:p>
    <w:p w14:paraId="61C56ECE" w14:textId="77777777" w:rsidR="009B2755" w:rsidRPr="00C94F6B" w:rsidRDefault="009B2755" w:rsidP="009B2755">
      <w:pPr>
        <w:rPr>
          <w:sz w:val="20"/>
          <w:szCs w:val="20"/>
        </w:rPr>
      </w:pPr>
      <w:r w:rsidRPr="00C94F6B">
        <w:rPr>
          <w:sz w:val="20"/>
          <w:szCs w:val="20"/>
        </w:rPr>
        <w:t>This course will give the students an in-depth study of vocabulary and grammar from these topics:</w:t>
      </w:r>
    </w:p>
    <w:p w14:paraId="6E38B484" w14:textId="19842A19" w:rsidR="009B2755" w:rsidRPr="00C94F6B" w:rsidRDefault="009B2755" w:rsidP="009B2755">
      <w:pPr>
        <w:pStyle w:val="ListParagraph"/>
        <w:numPr>
          <w:ilvl w:val="0"/>
          <w:numId w:val="1"/>
        </w:numPr>
        <w:rPr>
          <w:sz w:val="20"/>
          <w:szCs w:val="20"/>
        </w:rPr>
      </w:pPr>
      <w:bookmarkStart w:id="0" w:name="_Hlk48033880"/>
      <w:r>
        <w:rPr>
          <w:sz w:val="20"/>
          <w:szCs w:val="20"/>
        </w:rPr>
        <w:t xml:space="preserve">Los </w:t>
      </w:r>
      <w:proofErr w:type="spellStart"/>
      <w:r>
        <w:rPr>
          <w:sz w:val="20"/>
          <w:szCs w:val="20"/>
        </w:rPr>
        <w:t>J</w:t>
      </w:r>
      <w:r>
        <w:rPr>
          <w:rFonts w:cstheme="minorHAnsi"/>
          <w:sz w:val="20"/>
          <w:szCs w:val="20"/>
        </w:rPr>
        <w:t>óvenes</w:t>
      </w:r>
      <w:proofErr w:type="spellEnd"/>
      <w:r>
        <w:rPr>
          <w:rFonts w:cstheme="minorHAnsi"/>
          <w:sz w:val="20"/>
          <w:szCs w:val="20"/>
        </w:rPr>
        <w:t xml:space="preserve"> de Hoy</w:t>
      </w:r>
    </w:p>
    <w:p w14:paraId="10722A6F" w14:textId="79AF4FA3" w:rsidR="009B2755" w:rsidRPr="00C94F6B" w:rsidRDefault="009B2755" w:rsidP="009B2755">
      <w:pPr>
        <w:pStyle w:val="ListParagraph"/>
        <w:numPr>
          <w:ilvl w:val="0"/>
          <w:numId w:val="1"/>
        </w:numPr>
        <w:rPr>
          <w:sz w:val="20"/>
          <w:szCs w:val="20"/>
        </w:rPr>
      </w:pPr>
      <w:bookmarkStart w:id="1" w:name="_Hlk48034073"/>
      <w:bookmarkEnd w:id="0"/>
      <w:proofErr w:type="spellStart"/>
      <w:r>
        <w:rPr>
          <w:rFonts w:cstheme="minorHAnsi"/>
          <w:sz w:val="20"/>
          <w:szCs w:val="20"/>
        </w:rPr>
        <w:t>Ciudadanía</w:t>
      </w:r>
      <w:proofErr w:type="spellEnd"/>
      <w:r>
        <w:rPr>
          <w:rFonts w:cstheme="minorHAnsi"/>
          <w:sz w:val="20"/>
          <w:szCs w:val="20"/>
        </w:rPr>
        <w:t xml:space="preserve"> Digital</w:t>
      </w:r>
    </w:p>
    <w:p w14:paraId="06D2AF2E" w14:textId="744F51D1" w:rsidR="009B2755" w:rsidRPr="00C94F6B" w:rsidRDefault="009B2755" w:rsidP="009B2755">
      <w:pPr>
        <w:pStyle w:val="ListParagraph"/>
        <w:numPr>
          <w:ilvl w:val="0"/>
          <w:numId w:val="1"/>
        </w:numPr>
        <w:rPr>
          <w:sz w:val="20"/>
          <w:szCs w:val="20"/>
        </w:rPr>
      </w:pPr>
      <w:bookmarkStart w:id="2" w:name="_Hlk48035293"/>
      <w:bookmarkEnd w:id="1"/>
      <w:r>
        <w:rPr>
          <w:rFonts w:cstheme="minorHAnsi"/>
          <w:sz w:val="20"/>
          <w:szCs w:val="20"/>
        </w:rPr>
        <w:t xml:space="preserve">Una Vida Sana y </w:t>
      </w:r>
      <w:proofErr w:type="spellStart"/>
      <w:r>
        <w:rPr>
          <w:rFonts w:cstheme="minorHAnsi"/>
          <w:sz w:val="20"/>
          <w:szCs w:val="20"/>
        </w:rPr>
        <w:t>Equilibrada</w:t>
      </w:r>
      <w:proofErr w:type="spellEnd"/>
    </w:p>
    <w:bookmarkEnd w:id="2"/>
    <w:p w14:paraId="5B973CCB" w14:textId="223C94F1" w:rsidR="009B2755" w:rsidRPr="00C94F6B" w:rsidRDefault="00A7026F" w:rsidP="009B2755">
      <w:pPr>
        <w:pStyle w:val="ListParagraph"/>
        <w:numPr>
          <w:ilvl w:val="0"/>
          <w:numId w:val="1"/>
        </w:numPr>
        <w:rPr>
          <w:sz w:val="20"/>
          <w:szCs w:val="20"/>
        </w:rPr>
      </w:pPr>
      <w:r>
        <w:rPr>
          <w:sz w:val="20"/>
          <w:szCs w:val="20"/>
        </w:rPr>
        <w:t xml:space="preserve">Una </w:t>
      </w:r>
      <w:proofErr w:type="spellStart"/>
      <w:r>
        <w:rPr>
          <w:sz w:val="20"/>
          <w:szCs w:val="20"/>
        </w:rPr>
        <w:t>Comunidad</w:t>
      </w:r>
      <w:proofErr w:type="spellEnd"/>
      <w:r>
        <w:rPr>
          <w:sz w:val="20"/>
          <w:szCs w:val="20"/>
        </w:rPr>
        <w:t xml:space="preserve"> </w:t>
      </w:r>
      <w:proofErr w:type="spellStart"/>
      <w:r>
        <w:rPr>
          <w:sz w:val="20"/>
          <w:szCs w:val="20"/>
        </w:rPr>
        <w:t>Sostenible</w:t>
      </w:r>
      <w:proofErr w:type="spellEnd"/>
    </w:p>
    <w:p w14:paraId="540423B8" w14:textId="6CB0D3AC" w:rsidR="009B2755" w:rsidRPr="00C94F6B" w:rsidRDefault="00A7026F" w:rsidP="009B2755">
      <w:pPr>
        <w:pStyle w:val="ListParagraph"/>
        <w:numPr>
          <w:ilvl w:val="0"/>
          <w:numId w:val="1"/>
        </w:numPr>
        <w:rPr>
          <w:sz w:val="20"/>
          <w:szCs w:val="20"/>
        </w:rPr>
      </w:pPr>
      <w:r>
        <w:rPr>
          <w:sz w:val="20"/>
          <w:szCs w:val="20"/>
        </w:rPr>
        <w:t>El Mundo Laboral</w:t>
      </w:r>
    </w:p>
    <w:p w14:paraId="3DDB19DE" w14:textId="77777777" w:rsidR="009B2755" w:rsidRPr="00C94F6B" w:rsidRDefault="009B2755" w:rsidP="009B2755">
      <w:pPr>
        <w:pStyle w:val="ListParagraph"/>
        <w:rPr>
          <w:sz w:val="20"/>
          <w:szCs w:val="20"/>
        </w:rPr>
      </w:pPr>
    </w:p>
    <w:p w14:paraId="197C3331" w14:textId="77777777" w:rsidR="009B2755" w:rsidRPr="00C94F6B" w:rsidRDefault="009B2755" w:rsidP="009B2755">
      <w:pPr>
        <w:rPr>
          <w:b/>
          <w:i/>
          <w:sz w:val="20"/>
          <w:szCs w:val="20"/>
        </w:rPr>
      </w:pPr>
      <w:r w:rsidRPr="00C94F6B">
        <w:rPr>
          <w:b/>
          <w:i/>
          <w:sz w:val="20"/>
          <w:szCs w:val="20"/>
        </w:rPr>
        <w:t>Specific Learning Outcomes:</w:t>
      </w:r>
    </w:p>
    <w:p w14:paraId="4CC49499" w14:textId="77777777" w:rsidR="009B2755" w:rsidRPr="00C94F6B" w:rsidRDefault="009B2755" w:rsidP="009B2755">
      <w:pPr>
        <w:rPr>
          <w:sz w:val="20"/>
          <w:szCs w:val="20"/>
        </w:rPr>
      </w:pPr>
      <w:r w:rsidRPr="00C94F6B">
        <w:rPr>
          <w:sz w:val="20"/>
          <w:szCs w:val="20"/>
        </w:rPr>
        <w:t>By the end of the course, students will:</w:t>
      </w:r>
    </w:p>
    <w:p w14:paraId="2C859B75" w14:textId="77777777" w:rsidR="009B2755" w:rsidRPr="00C94F6B" w:rsidRDefault="009B2755" w:rsidP="009B2755">
      <w:pPr>
        <w:pStyle w:val="ListParagraph"/>
        <w:numPr>
          <w:ilvl w:val="0"/>
          <w:numId w:val="2"/>
        </w:numPr>
        <w:rPr>
          <w:sz w:val="20"/>
          <w:szCs w:val="20"/>
        </w:rPr>
      </w:pPr>
      <w:r w:rsidRPr="00C94F6B">
        <w:rPr>
          <w:sz w:val="20"/>
          <w:szCs w:val="20"/>
        </w:rPr>
        <w:t>have a familiarity with various vocabulary associated with the topics above</w:t>
      </w:r>
    </w:p>
    <w:p w14:paraId="1CA9A43C" w14:textId="77777777" w:rsidR="009B2755" w:rsidRPr="00072A8E" w:rsidRDefault="009B2755" w:rsidP="009B2755">
      <w:pPr>
        <w:pStyle w:val="ListParagraph"/>
        <w:numPr>
          <w:ilvl w:val="0"/>
          <w:numId w:val="2"/>
        </w:numPr>
        <w:rPr>
          <w:sz w:val="20"/>
          <w:szCs w:val="20"/>
        </w:rPr>
      </w:pPr>
      <w:r w:rsidRPr="00C94F6B">
        <w:rPr>
          <w:sz w:val="20"/>
          <w:szCs w:val="20"/>
        </w:rPr>
        <w:t xml:space="preserve">have an ability to read, write, speak, and listen with understanding based on the given </w:t>
      </w:r>
      <w:proofErr w:type="gramStart"/>
      <w:r w:rsidRPr="00C94F6B">
        <w:rPr>
          <w:sz w:val="20"/>
          <w:szCs w:val="20"/>
        </w:rPr>
        <w:t>vocabulary  *</w:t>
      </w:r>
      <w:proofErr w:type="gramEnd"/>
      <w:r w:rsidRPr="00C94F6B">
        <w:rPr>
          <w:sz w:val="20"/>
          <w:szCs w:val="20"/>
        </w:rPr>
        <w:t>**Student’s performance will vary with their personal ability and their amount of studying.</w:t>
      </w:r>
    </w:p>
    <w:p w14:paraId="330E4546" w14:textId="77777777" w:rsidR="009B2755" w:rsidRDefault="009B2755" w:rsidP="009B2755">
      <w:pPr>
        <w:rPr>
          <w:b/>
          <w:sz w:val="20"/>
          <w:szCs w:val="20"/>
        </w:rPr>
      </w:pPr>
      <w:r>
        <w:rPr>
          <w:b/>
          <w:sz w:val="20"/>
          <w:szCs w:val="20"/>
        </w:rPr>
        <w:t>III. Course Outline</w:t>
      </w:r>
    </w:p>
    <w:p w14:paraId="4584601A" w14:textId="77777777" w:rsidR="009B2755" w:rsidRPr="009A6BDA" w:rsidRDefault="009B2755" w:rsidP="009B2755">
      <w:pPr>
        <w:rPr>
          <w:sz w:val="20"/>
          <w:szCs w:val="20"/>
        </w:rPr>
      </w:pPr>
      <w:r>
        <w:rPr>
          <w:sz w:val="20"/>
          <w:szCs w:val="20"/>
        </w:rPr>
        <w:t>At the beginning of the semester, there will be a review of the vocabulary and grammar skills from Spanish 2.  When the students are ready, we will move into the following units of study.  Each unit will last four to five weeks.</w:t>
      </w:r>
    </w:p>
    <w:p w14:paraId="02679ED7" w14:textId="319C30F7" w:rsidR="009B2755" w:rsidRPr="00F66494" w:rsidRDefault="00F66C44" w:rsidP="00F66C44">
      <w:pPr>
        <w:pStyle w:val="ListParagraph"/>
        <w:numPr>
          <w:ilvl w:val="0"/>
          <w:numId w:val="6"/>
        </w:numPr>
        <w:rPr>
          <w:sz w:val="20"/>
          <w:szCs w:val="20"/>
          <w:u w:val="single"/>
        </w:rPr>
      </w:pPr>
      <w:r w:rsidRPr="00F66494">
        <w:rPr>
          <w:sz w:val="20"/>
          <w:szCs w:val="20"/>
          <w:u w:val="single"/>
        </w:rPr>
        <w:t xml:space="preserve">Los </w:t>
      </w:r>
      <w:proofErr w:type="spellStart"/>
      <w:r w:rsidRPr="00F66494">
        <w:rPr>
          <w:sz w:val="20"/>
          <w:szCs w:val="20"/>
          <w:u w:val="single"/>
        </w:rPr>
        <w:t>J</w:t>
      </w:r>
      <w:r w:rsidRPr="00F66494">
        <w:rPr>
          <w:rFonts w:cstheme="minorHAnsi"/>
          <w:sz w:val="20"/>
          <w:szCs w:val="20"/>
          <w:u w:val="single"/>
        </w:rPr>
        <w:t>óvenes</w:t>
      </w:r>
      <w:proofErr w:type="spellEnd"/>
      <w:r w:rsidRPr="00F66494">
        <w:rPr>
          <w:rFonts w:cstheme="minorHAnsi"/>
          <w:sz w:val="20"/>
          <w:szCs w:val="20"/>
          <w:u w:val="single"/>
        </w:rPr>
        <w:t xml:space="preserve"> de Hoy</w:t>
      </w:r>
    </w:p>
    <w:p w14:paraId="5C4545F7" w14:textId="31C5F8E9" w:rsidR="009B2755" w:rsidRPr="00C339E1" w:rsidRDefault="009B2755" w:rsidP="009B2755">
      <w:pPr>
        <w:pStyle w:val="ListParagraph"/>
        <w:rPr>
          <w:sz w:val="20"/>
          <w:szCs w:val="20"/>
        </w:rPr>
      </w:pPr>
      <w:r>
        <w:rPr>
          <w:sz w:val="20"/>
          <w:szCs w:val="20"/>
        </w:rPr>
        <w:t xml:space="preserve">In this unit we will read, write, listen to, and talk about </w:t>
      </w:r>
      <w:r w:rsidR="004F19F0">
        <w:rPr>
          <w:sz w:val="20"/>
          <w:szCs w:val="20"/>
        </w:rPr>
        <w:t>young people</w:t>
      </w:r>
      <w:r w:rsidR="00D37208">
        <w:rPr>
          <w:sz w:val="20"/>
          <w:szCs w:val="20"/>
        </w:rPr>
        <w:t xml:space="preserve"> in Spain and </w:t>
      </w:r>
      <w:r w:rsidR="002635E6">
        <w:rPr>
          <w:sz w:val="20"/>
          <w:szCs w:val="20"/>
        </w:rPr>
        <w:t>what they do in their free time</w:t>
      </w:r>
      <w:r>
        <w:rPr>
          <w:sz w:val="20"/>
          <w:szCs w:val="20"/>
        </w:rPr>
        <w:t xml:space="preserve">. </w:t>
      </w:r>
      <w:r w:rsidR="002635E6">
        <w:rPr>
          <w:sz w:val="20"/>
          <w:szCs w:val="20"/>
        </w:rPr>
        <w:t xml:space="preserve">We will </w:t>
      </w:r>
      <w:r w:rsidR="001536DC">
        <w:rPr>
          <w:sz w:val="20"/>
          <w:szCs w:val="20"/>
        </w:rPr>
        <w:t xml:space="preserve">compare activities </w:t>
      </w:r>
      <w:r w:rsidR="00654899">
        <w:rPr>
          <w:sz w:val="20"/>
          <w:szCs w:val="20"/>
        </w:rPr>
        <w:t>between Spain and the USA</w:t>
      </w:r>
      <w:r w:rsidR="00F97752">
        <w:rPr>
          <w:sz w:val="20"/>
          <w:szCs w:val="20"/>
        </w:rPr>
        <w:t xml:space="preserve"> by interpreting videos, blogs and podcasts of Spanish youth.</w:t>
      </w:r>
    </w:p>
    <w:p w14:paraId="689A06D9" w14:textId="20E8589B" w:rsidR="009B2755" w:rsidRPr="00F66494" w:rsidRDefault="00654899" w:rsidP="00654899">
      <w:pPr>
        <w:pStyle w:val="ListParagraph"/>
        <w:numPr>
          <w:ilvl w:val="0"/>
          <w:numId w:val="6"/>
        </w:numPr>
        <w:rPr>
          <w:sz w:val="20"/>
          <w:szCs w:val="20"/>
          <w:u w:val="single"/>
        </w:rPr>
      </w:pPr>
      <w:proofErr w:type="spellStart"/>
      <w:r w:rsidRPr="00F66494">
        <w:rPr>
          <w:rFonts w:cstheme="minorHAnsi"/>
          <w:sz w:val="20"/>
          <w:szCs w:val="20"/>
          <w:u w:val="single"/>
        </w:rPr>
        <w:t>Ciudadanía</w:t>
      </w:r>
      <w:proofErr w:type="spellEnd"/>
      <w:r w:rsidRPr="00F66494">
        <w:rPr>
          <w:rFonts w:cstheme="minorHAnsi"/>
          <w:sz w:val="20"/>
          <w:szCs w:val="20"/>
          <w:u w:val="single"/>
        </w:rPr>
        <w:t xml:space="preserve"> Digital</w:t>
      </w:r>
    </w:p>
    <w:p w14:paraId="780595CF" w14:textId="65260D3D" w:rsidR="009B2755" w:rsidRPr="00C339E1" w:rsidRDefault="009B2755" w:rsidP="009B2755">
      <w:pPr>
        <w:pStyle w:val="ListParagraph"/>
        <w:rPr>
          <w:sz w:val="20"/>
          <w:szCs w:val="20"/>
        </w:rPr>
      </w:pPr>
      <w:r>
        <w:rPr>
          <w:sz w:val="20"/>
          <w:szCs w:val="20"/>
        </w:rPr>
        <w:t xml:space="preserve">In this unit we will read, write, listen to, and talk about </w:t>
      </w:r>
      <w:r w:rsidR="00CF44B8">
        <w:rPr>
          <w:sz w:val="20"/>
          <w:szCs w:val="20"/>
        </w:rPr>
        <w:t>using social networks and the internet and compare it with young people in C</w:t>
      </w:r>
      <w:r w:rsidR="00DF27D4">
        <w:rPr>
          <w:sz w:val="20"/>
          <w:szCs w:val="20"/>
        </w:rPr>
        <w:t>hile</w:t>
      </w:r>
      <w:r>
        <w:rPr>
          <w:sz w:val="20"/>
          <w:szCs w:val="20"/>
        </w:rPr>
        <w:t xml:space="preserve">.  </w:t>
      </w:r>
    </w:p>
    <w:p w14:paraId="09512462" w14:textId="242A4E25" w:rsidR="009B2755" w:rsidRPr="00F66494" w:rsidRDefault="00A7026F" w:rsidP="00A7026F">
      <w:pPr>
        <w:pStyle w:val="ListParagraph"/>
        <w:numPr>
          <w:ilvl w:val="0"/>
          <w:numId w:val="6"/>
        </w:numPr>
        <w:rPr>
          <w:sz w:val="20"/>
          <w:szCs w:val="20"/>
          <w:u w:val="single"/>
        </w:rPr>
      </w:pPr>
      <w:r w:rsidRPr="00F66494">
        <w:rPr>
          <w:rFonts w:cstheme="minorHAnsi"/>
          <w:sz w:val="20"/>
          <w:szCs w:val="20"/>
          <w:u w:val="single"/>
        </w:rPr>
        <w:t xml:space="preserve">Una Vida Sana y </w:t>
      </w:r>
      <w:proofErr w:type="spellStart"/>
      <w:r w:rsidRPr="00F66494">
        <w:rPr>
          <w:rFonts w:cstheme="minorHAnsi"/>
          <w:sz w:val="20"/>
          <w:szCs w:val="20"/>
          <w:u w:val="single"/>
        </w:rPr>
        <w:t>Equilibrada</w:t>
      </w:r>
      <w:proofErr w:type="spellEnd"/>
    </w:p>
    <w:p w14:paraId="08ED7296" w14:textId="1513CDC2" w:rsidR="009B2755" w:rsidRPr="00C94F6B" w:rsidRDefault="009B2755" w:rsidP="009B2755">
      <w:pPr>
        <w:pStyle w:val="ListParagraph"/>
        <w:rPr>
          <w:sz w:val="20"/>
          <w:szCs w:val="20"/>
        </w:rPr>
      </w:pPr>
      <w:r>
        <w:rPr>
          <w:sz w:val="20"/>
          <w:szCs w:val="20"/>
        </w:rPr>
        <w:t xml:space="preserve">In this unit we will </w:t>
      </w:r>
      <w:r w:rsidR="005441A7">
        <w:rPr>
          <w:sz w:val="20"/>
          <w:szCs w:val="20"/>
        </w:rPr>
        <w:t>examine how</w:t>
      </w:r>
      <w:r w:rsidR="00C8337A">
        <w:rPr>
          <w:sz w:val="20"/>
          <w:szCs w:val="20"/>
        </w:rPr>
        <w:t xml:space="preserve"> to have and maintain a healthy, balanced life based on nutrition and exercise.  </w:t>
      </w:r>
      <w:r w:rsidR="00D1098F">
        <w:rPr>
          <w:sz w:val="20"/>
          <w:szCs w:val="20"/>
        </w:rPr>
        <w:t>We will explore examples from the Spanish-speaking world</w:t>
      </w:r>
      <w:r w:rsidR="00C72982">
        <w:rPr>
          <w:sz w:val="20"/>
          <w:szCs w:val="20"/>
        </w:rPr>
        <w:t>.</w:t>
      </w:r>
    </w:p>
    <w:p w14:paraId="577162D3" w14:textId="5663B8A1" w:rsidR="009B2755" w:rsidRPr="00F66494" w:rsidRDefault="00703AC2" w:rsidP="00F66494">
      <w:pPr>
        <w:pStyle w:val="ListParagraph"/>
        <w:numPr>
          <w:ilvl w:val="0"/>
          <w:numId w:val="6"/>
        </w:numPr>
        <w:rPr>
          <w:sz w:val="20"/>
          <w:szCs w:val="20"/>
          <w:u w:val="single"/>
        </w:rPr>
      </w:pPr>
      <w:r w:rsidRPr="00F66494">
        <w:rPr>
          <w:sz w:val="20"/>
          <w:szCs w:val="20"/>
          <w:u w:val="single"/>
        </w:rPr>
        <w:t xml:space="preserve">Una </w:t>
      </w:r>
      <w:proofErr w:type="spellStart"/>
      <w:r w:rsidRPr="00F66494">
        <w:rPr>
          <w:sz w:val="20"/>
          <w:szCs w:val="20"/>
          <w:u w:val="single"/>
        </w:rPr>
        <w:t>Comunidad</w:t>
      </w:r>
      <w:proofErr w:type="spellEnd"/>
      <w:r w:rsidRPr="00F66494">
        <w:rPr>
          <w:sz w:val="20"/>
          <w:szCs w:val="20"/>
          <w:u w:val="single"/>
        </w:rPr>
        <w:t xml:space="preserve"> </w:t>
      </w:r>
      <w:proofErr w:type="spellStart"/>
      <w:r w:rsidRPr="00F66494">
        <w:rPr>
          <w:sz w:val="20"/>
          <w:szCs w:val="20"/>
          <w:u w:val="single"/>
        </w:rPr>
        <w:t>Sostenible</w:t>
      </w:r>
      <w:proofErr w:type="spellEnd"/>
    </w:p>
    <w:p w14:paraId="33E917E3" w14:textId="06706871" w:rsidR="009B2755" w:rsidRPr="00C94F6B" w:rsidRDefault="009B2755" w:rsidP="009B2755">
      <w:pPr>
        <w:pStyle w:val="ListParagraph"/>
        <w:rPr>
          <w:sz w:val="20"/>
          <w:szCs w:val="20"/>
        </w:rPr>
      </w:pPr>
      <w:r>
        <w:rPr>
          <w:sz w:val="20"/>
          <w:szCs w:val="20"/>
        </w:rPr>
        <w:t xml:space="preserve">In this unit we will study about </w:t>
      </w:r>
      <w:r w:rsidR="007048EA">
        <w:rPr>
          <w:sz w:val="20"/>
          <w:szCs w:val="20"/>
        </w:rPr>
        <w:t>elaborate, anal</w:t>
      </w:r>
      <w:r w:rsidR="0091728C">
        <w:rPr>
          <w:sz w:val="20"/>
          <w:szCs w:val="20"/>
        </w:rPr>
        <w:t>y</w:t>
      </w:r>
      <w:r w:rsidR="007048EA">
        <w:rPr>
          <w:sz w:val="20"/>
          <w:szCs w:val="20"/>
        </w:rPr>
        <w:t xml:space="preserve">ze and </w:t>
      </w:r>
      <w:r w:rsidR="0091728C">
        <w:rPr>
          <w:sz w:val="20"/>
          <w:szCs w:val="20"/>
        </w:rPr>
        <w:t xml:space="preserve">evaluate </w:t>
      </w:r>
      <w:r w:rsidR="007452D4">
        <w:rPr>
          <w:sz w:val="20"/>
          <w:szCs w:val="20"/>
        </w:rPr>
        <w:t xml:space="preserve">the ecological habits of </w:t>
      </w:r>
      <w:r w:rsidR="0091728C">
        <w:rPr>
          <w:sz w:val="20"/>
          <w:szCs w:val="20"/>
        </w:rPr>
        <w:t>our community and Hispanic communitie</w:t>
      </w:r>
      <w:r w:rsidR="007452D4">
        <w:rPr>
          <w:sz w:val="20"/>
          <w:szCs w:val="20"/>
        </w:rPr>
        <w:t xml:space="preserve">s. </w:t>
      </w:r>
    </w:p>
    <w:p w14:paraId="10463423" w14:textId="11E89072" w:rsidR="009B2755" w:rsidRPr="00F66494" w:rsidRDefault="007452D4" w:rsidP="00F66494">
      <w:pPr>
        <w:pStyle w:val="ListParagraph"/>
        <w:numPr>
          <w:ilvl w:val="0"/>
          <w:numId w:val="6"/>
        </w:numPr>
        <w:rPr>
          <w:sz w:val="20"/>
          <w:szCs w:val="20"/>
          <w:u w:val="single"/>
        </w:rPr>
      </w:pPr>
      <w:r w:rsidRPr="00F66494">
        <w:rPr>
          <w:sz w:val="20"/>
          <w:szCs w:val="20"/>
          <w:u w:val="single"/>
        </w:rPr>
        <w:t>El Mundo Laboral</w:t>
      </w:r>
    </w:p>
    <w:p w14:paraId="704ADFEE" w14:textId="7F49EC00" w:rsidR="009B2755" w:rsidRDefault="009B2755" w:rsidP="009B2755">
      <w:pPr>
        <w:pStyle w:val="ListParagraph"/>
        <w:rPr>
          <w:sz w:val="20"/>
          <w:szCs w:val="20"/>
        </w:rPr>
      </w:pPr>
      <w:r>
        <w:rPr>
          <w:sz w:val="20"/>
          <w:szCs w:val="20"/>
        </w:rPr>
        <w:t xml:space="preserve">In this unit we will </w:t>
      </w:r>
      <w:r w:rsidR="0053280E">
        <w:rPr>
          <w:sz w:val="20"/>
          <w:szCs w:val="20"/>
        </w:rPr>
        <w:t>try to understand and analyze various professions</w:t>
      </w:r>
      <w:r w:rsidR="00CD7DF7">
        <w:rPr>
          <w:sz w:val="20"/>
          <w:szCs w:val="20"/>
        </w:rPr>
        <w:t xml:space="preserve"> and the options that students have after high school.</w:t>
      </w:r>
    </w:p>
    <w:p w14:paraId="037D96AA" w14:textId="77777777" w:rsidR="009B2755" w:rsidRDefault="009B2755" w:rsidP="009B2755">
      <w:pPr>
        <w:pStyle w:val="ListParagraph"/>
        <w:rPr>
          <w:sz w:val="20"/>
          <w:szCs w:val="20"/>
        </w:rPr>
      </w:pPr>
    </w:p>
    <w:p w14:paraId="0409AC23" w14:textId="77777777" w:rsidR="009B2755" w:rsidRPr="00C94F6B" w:rsidRDefault="009B2755" w:rsidP="009B2755">
      <w:pPr>
        <w:rPr>
          <w:b/>
          <w:sz w:val="20"/>
          <w:szCs w:val="20"/>
        </w:rPr>
      </w:pPr>
      <w:r>
        <w:rPr>
          <w:b/>
          <w:sz w:val="20"/>
          <w:szCs w:val="20"/>
        </w:rPr>
        <w:t>IV</w:t>
      </w:r>
      <w:r w:rsidRPr="00C94F6B">
        <w:rPr>
          <w:b/>
          <w:sz w:val="20"/>
          <w:szCs w:val="20"/>
        </w:rPr>
        <w:t>. Format and Procedures:</w:t>
      </w:r>
    </w:p>
    <w:p w14:paraId="021D6CEC" w14:textId="7929A79D" w:rsidR="009B2755" w:rsidRPr="00072A8E" w:rsidRDefault="00970CC8" w:rsidP="009B2755">
      <w:pPr>
        <w:rPr>
          <w:sz w:val="20"/>
          <w:szCs w:val="20"/>
        </w:rPr>
      </w:pPr>
      <w:r>
        <w:rPr>
          <w:sz w:val="20"/>
          <w:szCs w:val="20"/>
        </w:rPr>
        <w:t>A</w:t>
      </w:r>
      <w:r w:rsidR="008F0D59">
        <w:rPr>
          <w:sz w:val="20"/>
          <w:szCs w:val="20"/>
        </w:rPr>
        <w:t xml:space="preserve">ssignments will be on Canvas. </w:t>
      </w:r>
      <w:r w:rsidR="009B2755" w:rsidRPr="00C94F6B">
        <w:rPr>
          <w:sz w:val="20"/>
          <w:szCs w:val="20"/>
        </w:rPr>
        <w:t>Students will be taught lessons, and will work individually, in pairs, and in groups.  Students will be expected to complete all assignments.</w:t>
      </w:r>
    </w:p>
    <w:p w14:paraId="3DE841AC" w14:textId="31A61546" w:rsidR="009B2755" w:rsidRPr="00C94F6B" w:rsidRDefault="009B2755" w:rsidP="009B2755">
      <w:pPr>
        <w:rPr>
          <w:sz w:val="20"/>
          <w:szCs w:val="20"/>
        </w:rPr>
      </w:pPr>
      <w:r w:rsidRPr="00C94F6B">
        <w:rPr>
          <w:sz w:val="20"/>
          <w:szCs w:val="20"/>
        </w:rPr>
        <w:t>Grading:       10</w:t>
      </w:r>
      <w:r w:rsidR="00DB0EB7">
        <w:rPr>
          <w:sz w:val="20"/>
          <w:szCs w:val="20"/>
        </w:rPr>
        <w:t>0</w:t>
      </w:r>
      <w:r>
        <w:rPr>
          <w:sz w:val="20"/>
          <w:szCs w:val="20"/>
        </w:rPr>
        <w:t>-</w:t>
      </w:r>
      <w:r w:rsidRPr="00C94F6B">
        <w:rPr>
          <w:sz w:val="20"/>
          <w:szCs w:val="20"/>
        </w:rPr>
        <w:t xml:space="preserve"> point grading scale using the following areas with 20% </w:t>
      </w:r>
      <w:r>
        <w:rPr>
          <w:sz w:val="20"/>
          <w:szCs w:val="20"/>
        </w:rPr>
        <w:t>of the total points for each area:</w:t>
      </w:r>
    </w:p>
    <w:p w14:paraId="122C3636" w14:textId="77777777" w:rsidR="009B2755" w:rsidRPr="00C94F6B" w:rsidRDefault="009B2755" w:rsidP="009B2755">
      <w:pPr>
        <w:pStyle w:val="ListParagraph"/>
        <w:numPr>
          <w:ilvl w:val="0"/>
          <w:numId w:val="3"/>
        </w:numPr>
        <w:rPr>
          <w:sz w:val="20"/>
          <w:szCs w:val="20"/>
        </w:rPr>
      </w:pPr>
      <w:r w:rsidRPr="00C94F6B">
        <w:rPr>
          <w:sz w:val="20"/>
          <w:szCs w:val="20"/>
        </w:rPr>
        <w:t>Reading</w:t>
      </w:r>
    </w:p>
    <w:p w14:paraId="45286E1D" w14:textId="77777777" w:rsidR="009B2755" w:rsidRPr="00C94F6B" w:rsidRDefault="009B2755" w:rsidP="009B2755">
      <w:pPr>
        <w:pStyle w:val="ListParagraph"/>
        <w:numPr>
          <w:ilvl w:val="0"/>
          <w:numId w:val="3"/>
        </w:numPr>
        <w:rPr>
          <w:sz w:val="20"/>
          <w:szCs w:val="20"/>
        </w:rPr>
      </w:pPr>
      <w:r w:rsidRPr="00C94F6B">
        <w:rPr>
          <w:sz w:val="20"/>
          <w:szCs w:val="20"/>
        </w:rPr>
        <w:t>Writing</w:t>
      </w:r>
    </w:p>
    <w:p w14:paraId="3B1526BA" w14:textId="77777777" w:rsidR="009B2755" w:rsidRPr="00C94F6B" w:rsidRDefault="009B2755" w:rsidP="009B2755">
      <w:pPr>
        <w:pStyle w:val="ListParagraph"/>
        <w:numPr>
          <w:ilvl w:val="0"/>
          <w:numId w:val="3"/>
        </w:numPr>
        <w:rPr>
          <w:sz w:val="20"/>
          <w:szCs w:val="20"/>
        </w:rPr>
      </w:pPr>
      <w:r w:rsidRPr="00C94F6B">
        <w:rPr>
          <w:sz w:val="20"/>
          <w:szCs w:val="20"/>
        </w:rPr>
        <w:t>Listening</w:t>
      </w:r>
    </w:p>
    <w:p w14:paraId="357B7F65" w14:textId="77777777" w:rsidR="009B2755" w:rsidRPr="00C94F6B" w:rsidRDefault="009B2755" w:rsidP="009B2755">
      <w:pPr>
        <w:pStyle w:val="ListParagraph"/>
        <w:numPr>
          <w:ilvl w:val="0"/>
          <w:numId w:val="3"/>
        </w:numPr>
        <w:rPr>
          <w:sz w:val="20"/>
          <w:szCs w:val="20"/>
        </w:rPr>
      </w:pPr>
      <w:r w:rsidRPr="00C94F6B">
        <w:rPr>
          <w:sz w:val="20"/>
          <w:szCs w:val="20"/>
        </w:rPr>
        <w:t>Speaking</w:t>
      </w:r>
    </w:p>
    <w:p w14:paraId="5DD306A7" w14:textId="77777777" w:rsidR="009B2755" w:rsidRDefault="009B2755" w:rsidP="009B2755">
      <w:pPr>
        <w:pStyle w:val="ListParagraph"/>
        <w:numPr>
          <w:ilvl w:val="0"/>
          <w:numId w:val="3"/>
        </w:numPr>
        <w:rPr>
          <w:sz w:val="20"/>
          <w:szCs w:val="20"/>
        </w:rPr>
      </w:pPr>
      <w:r w:rsidRPr="00C94F6B">
        <w:rPr>
          <w:sz w:val="20"/>
          <w:szCs w:val="20"/>
        </w:rPr>
        <w:t>Integrated (an activity with a mix of two or more areas)</w:t>
      </w:r>
    </w:p>
    <w:p w14:paraId="03B32105" w14:textId="64E6F3A8" w:rsidR="009B2755" w:rsidRDefault="009B2755" w:rsidP="009B2755">
      <w:pPr>
        <w:rPr>
          <w:sz w:val="20"/>
          <w:szCs w:val="20"/>
        </w:rPr>
      </w:pPr>
      <w:r>
        <w:rPr>
          <w:sz w:val="20"/>
          <w:szCs w:val="20"/>
        </w:rPr>
        <w:t>The make-up policy due to absence is the GCS policy, with three days per day missed.</w:t>
      </w:r>
    </w:p>
    <w:p w14:paraId="0A0662F5" w14:textId="7CD503C0" w:rsidR="009B2755" w:rsidRDefault="009B2755" w:rsidP="009B2755">
      <w:pPr>
        <w:rPr>
          <w:sz w:val="20"/>
          <w:szCs w:val="20"/>
        </w:rPr>
      </w:pPr>
      <w:r>
        <w:rPr>
          <w:sz w:val="20"/>
          <w:szCs w:val="20"/>
        </w:rPr>
        <w:t xml:space="preserve">Materials: </w:t>
      </w:r>
      <w:r w:rsidR="007C605D">
        <w:rPr>
          <w:sz w:val="20"/>
          <w:szCs w:val="20"/>
        </w:rPr>
        <w:t xml:space="preserve">Internet access to do live sessions and homework.  Recommended for written work as needed:  </w:t>
      </w:r>
      <w:r>
        <w:rPr>
          <w:sz w:val="20"/>
          <w:szCs w:val="20"/>
        </w:rPr>
        <w:t xml:space="preserve">1-inch binder, </w:t>
      </w:r>
      <w:proofErr w:type="gramStart"/>
      <w:r>
        <w:rPr>
          <w:sz w:val="20"/>
          <w:szCs w:val="20"/>
        </w:rPr>
        <w:t>3 tab</w:t>
      </w:r>
      <w:proofErr w:type="gramEnd"/>
      <w:r>
        <w:rPr>
          <w:sz w:val="20"/>
          <w:szCs w:val="20"/>
        </w:rPr>
        <w:t xml:space="preserve"> dividers</w:t>
      </w:r>
      <w:r w:rsidR="007C605D">
        <w:rPr>
          <w:sz w:val="20"/>
          <w:szCs w:val="20"/>
        </w:rPr>
        <w:t xml:space="preserve"> (Vocabulary, Grammar, Exercises)</w:t>
      </w:r>
      <w:r>
        <w:rPr>
          <w:sz w:val="20"/>
          <w:szCs w:val="20"/>
        </w:rPr>
        <w:t>, pencils, and paper</w:t>
      </w:r>
    </w:p>
    <w:p w14:paraId="320F15F0" w14:textId="7B77687F" w:rsidR="009B2755" w:rsidRDefault="009B2755" w:rsidP="009B2755">
      <w:pPr>
        <w:rPr>
          <w:sz w:val="20"/>
          <w:szCs w:val="20"/>
        </w:rPr>
      </w:pPr>
      <w:r>
        <w:rPr>
          <w:sz w:val="20"/>
          <w:szCs w:val="20"/>
        </w:rPr>
        <w:t xml:space="preserve">Homework:  </w:t>
      </w:r>
      <w:r w:rsidR="005B0026">
        <w:rPr>
          <w:sz w:val="20"/>
          <w:szCs w:val="20"/>
        </w:rPr>
        <w:t>Canvas work with deadlines.  Please notify the teacher when there is a concern about not meeting the deadlines.</w:t>
      </w:r>
    </w:p>
    <w:p w14:paraId="07C9763A" w14:textId="7CA5202A" w:rsidR="009B2755" w:rsidRDefault="009B2755" w:rsidP="009B2755">
      <w:pPr>
        <w:rPr>
          <w:sz w:val="20"/>
          <w:szCs w:val="20"/>
        </w:rPr>
      </w:pPr>
      <w:r>
        <w:rPr>
          <w:sz w:val="20"/>
          <w:szCs w:val="20"/>
        </w:rPr>
        <w:t xml:space="preserve">Important Dates: Homework, tests, and projects will be announced.   The final will be given according to the exam schedule. </w:t>
      </w:r>
    </w:p>
    <w:p w14:paraId="56C940F9" w14:textId="7F335473" w:rsidR="009B2755" w:rsidRDefault="009B2755" w:rsidP="009B2755">
      <w:pPr>
        <w:rPr>
          <w:sz w:val="20"/>
          <w:szCs w:val="20"/>
        </w:rPr>
      </w:pPr>
      <w:r>
        <w:rPr>
          <w:sz w:val="20"/>
          <w:szCs w:val="20"/>
        </w:rPr>
        <w:t xml:space="preserve">Classroom Expectations:  </w:t>
      </w:r>
    </w:p>
    <w:p w14:paraId="6F3BC885" w14:textId="7D865EE4" w:rsidR="00013F50" w:rsidRDefault="00013F50" w:rsidP="009B2755">
      <w:pPr>
        <w:rPr>
          <w:sz w:val="20"/>
          <w:szCs w:val="20"/>
        </w:rPr>
      </w:pPr>
      <w:r>
        <w:rPr>
          <w:sz w:val="20"/>
          <w:szCs w:val="20"/>
        </w:rPr>
        <w:t xml:space="preserve">La </w:t>
      </w:r>
      <w:proofErr w:type="spellStart"/>
      <w:r>
        <w:rPr>
          <w:sz w:val="20"/>
          <w:szCs w:val="20"/>
        </w:rPr>
        <w:t>profesora</w:t>
      </w:r>
      <w:proofErr w:type="spellEnd"/>
      <w:r>
        <w:rPr>
          <w:sz w:val="20"/>
          <w:szCs w:val="20"/>
        </w:rPr>
        <w:t xml:space="preserve"> </w:t>
      </w:r>
      <w:proofErr w:type="spellStart"/>
      <w:r w:rsidR="008756E9">
        <w:rPr>
          <w:sz w:val="20"/>
          <w:szCs w:val="20"/>
        </w:rPr>
        <w:t>espera</w:t>
      </w:r>
      <w:proofErr w:type="spellEnd"/>
      <w:r w:rsidR="008756E9">
        <w:rPr>
          <w:sz w:val="20"/>
          <w:szCs w:val="20"/>
        </w:rPr>
        <w:t xml:space="preserve"> que seas…punctual, </w:t>
      </w:r>
      <w:proofErr w:type="spellStart"/>
      <w:r w:rsidR="003E1849">
        <w:rPr>
          <w:sz w:val="20"/>
          <w:szCs w:val="20"/>
        </w:rPr>
        <w:t>preparado</w:t>
      </w:r>
      <w:proofErr w:type="spellEnd"/>
      <w:r w:rsidR="003E1849">
        <w:rPr>
          <w:sz w:val="20"/>
          <w:szCs w:val="20"/>
        </w:rPr>
        <w:t xml:space="preserve">/a, </w:t>
      </w:r>
      <w:proofErr w:type="spellStart"/>
      <w:r w:rsidR="003E1849">
        <w:rPr>
          <w:sz w:val="20"/>
          <w:szCs w:val="20"/>
        </w:rPr>
        <w:t>participando</w:t>
      </w:r>
      <w:proofErr w:type="spellEnd"/>
      <w:r w:rsidR="003E1849">
        <w:rPr>
          <w:sz w:val="20"/>
          <w:szCs w:val="20"/>
        </w:rPr>
        <w:t xml:space="preserve">, y </w:t>
      </w:r>
      <w:proofErr w:type="spellStart"/>
      <w:r w:rsidR="003E1849">
        <w:rPr>
          <w:sz w:val="20"/>
          <w:szCs w:val="20"/>
        </w:rPr>
        <w:t>persistente</w:t>
      </w:r>
      <w:proofErr w:type="spellEnd"/>
      <w:r w:rsidR="003E1849">
        <w:rPr>
          <w:sz w:val="20"/>
          <w:szCs w:val="20"/>
        </w:rPr>
        <w:t xml:space="preserve"> </w:t>
      </w:r>
      <w:proofErr w:type="spellStart"/>
      <w:r w:rsidR="003E1849">
        <w:rPr>
          <w:sz w:val="20"/>
          <w:szCs w:val="20"/>
        </w:rPr>
        <w:t>todos</w:t>
      </w:r>
      <w:proofErr w:type="spellEnd"/>
      <w:r w:rsidR="003E1849">
        <w:rPr>
          <w:sz w:val="20"/>
          <w:szCs w:val="20"/>
        </w:rPr>
        <w:t xml:space="preserve"> los d</w:t>
      </w:r>
      <w:r w:rsidR="003E1849">
        <w:rPr>
          <w:rFonts w:cstheme="minorHAnsi"/>
          <w:sz w:val="20"/>
          <w:szCs w:val="20"/>
        </w:rPr>
        <w:t>í</w:t>
      </w:r>
      <w:r w:rsidR="003E1849">
        <w:rPr>
          <w:sz w:val="20"/>
          <w:szCs w:val="20"/>
        </w:rPr>
        <w:t>as.</w:t>
      </w:r>
    </w:p>
    <w:p w14:paraId="1236D5C2" w14:textId="77777777" w:rsidR="009B2755" w:rsidRDefault="009B2755" w:rsidP="009B2755">
      <w:pPr>
        <w:rPr>
          <w:sz w:val="20"/>
          <w:szCs w:val="20"/>
        </w:rPr>
      </w:pPr>
      <w:r>
        <w:rPr>
          <w:sz w:val="20"/>
          <w:szCs w:val="20"/>
        </w:rPr>
        <w:t>Consequences for behavior concerns:</w:t>
      </w:r>
    </w:p>
    <w:p w14:paraId="5CB32B26" w14:textId="77777777" w:rsidR="009B2755" w:rsidRDefault="009B2755" w:rsidP="009B2755">
      <w:pPr>
        <w:pStyle w:val="ListParagraph"/>
        <w:numPr>
          <w:ilvl w:val="0"/>
          <w:numId w:val="5"/>
        </w:numPr>
        <w:rPr>
          <w:sz w:val="20"/>
          <w:szCs w:val="20"/>
        </w:rPr>
      </w:pPr>
      <w:r>
        <w:rPr>
          <w:sz w:val="20"/>
          <w:szCs w:val="20"/>
        </w:rPr>
        <w:t>Warning and parental contact</w:t>
      </w:r>
    </w:p>
    <w:p w14:paraId="608B2912" w14:textId="77777777" w:rsidR="009B2755" w:rsidRDefault="009B2755" w:rsidP="009B2755">
      <w:pPr>
        <w:pStyle w:val="ListParagraph"/>
        <w:numPr>
          <w:ilvl w:val="0"/>
          <w:numId w:val="5"/>
        </w:numPr>
        <w:rPr>
          <w:sz w:val="20"/>
          <w:szCs w:val="20"/>
        </w:rPr>
      </w:pPr>
      <w:r>
        <w:rPr>
          <w:sz w:val="20"/>
          <w:szCs w:val="20"/>
        </w:rPr>
        <w:t>Teacher consequence and parent contact</w:t>
      </w:r>
    </w:p>
    <w:p w14:paraId="55B37054" w14:textId="77777777" w:rsidR="009B2755" w:rsidRDefault="009B2755" w:rsidP="009B2755">
      <w:pPr>
        <w:pStyle w:val="ListParagraph"/>
        <w:numPr>
          <w:ilvl w:val="0"/>
          <w:numId w:val="5"/>
        </w:numPr>
        <w:rPr>
          <w:sz w:val="20"/>
          <w:szCs w:val="20"/>
        </w:rPr>
      </w:pPr>
      <w:r>
        <w:rPr>
          <w:sz w:val="20"/>
          <w:szCs w:val="20"/>
        </w:rPr>
        <w:t>Parent conference</w:t>
      </w:r>
    </w:p>
    <w:p w14:paraId="5FE929B8" w14:textId="77777777" w:rsidR="009B2755" w:rsidRPr="00126A1D" w:rsidRDefault="009B2755" w:rsidP="009B2755">
      <w:pPr>
        <w:pStyle w:val="ListParagraph"/>
        <w:numPr>
          <w:ilvl w:val="0"/>
          <w:numId w:val="5"/>
        </w:numPr>
        <w:rPr>
          <w:sz w:val="20"/>
          <w:szCs w:val="20"/>
        </w:rPr>
      </w:pPr>
      <w:r>
        <w:rPr>
          <w:sz w:val="20"/>
          <w:szCs w:val="20"/>
        </w:rPr>
        <w:t>Administrative referral and parental contact</w:t>
      </w:r>
    </w:p>
    <w:p w14:paraId="0408D7A9" w14:textId="2DB71B2D" w:rsidR="009B2755" w:rsidRDefault="009B2755" w:rsidP="009B2755">
      <w:pPr>
        <w:rPr>
          <w:sz w:val="20"/>
          <w:szCs w:val="20"/>
        </w:rPr>
      </w:pPr>
      <w:r>
        <w:rPr>
          <w:sz w:val="20"/>
          <w:szCs w:val="20"/>
        </w:rPr>
        <w:t xml:space="preserve">Electronics Policy:  Students will </w:t>
      </w:r>
      <w:r w:rsidR="00D03CAC">
        <w:rPr>
          <w:sz w:val="20"/>
          <w:szCs w:val="20"/>
        </w:rPr>
        <w:t xml:space="preserve">use personal </w:t>
      </w:r>
      <w:r w:rsidR="00F17E49">
        <w:rPr>
          <w:sz w:val="20"/>
          <w:szCs w:val="20"/>
        </w:rPr>
        <w:t>electronic devices to be on live sessions and to complete Canvas assignments.</w:t>
      </w:r>
    </w:p>
    <w:p w14:paraId="62461EB9" w14:textId="77777777" w:rsidR="009B2755" w:rsidRDefault="009B2755" w:rsidP="009B2755">
      <w:pPr>
        <w:rPr>
          <w:sz w:val="20"/>
          <w:szCs w:val="20"/>
        </w:rPr>
      </w:pPr>
    </w:p>
    <w:p w14:paraId="37157F1E" w14:textId="77777777" w:rsidR="009B2755" w:rsidRPr="00126A1D" w:rsidRDefault="009B2755" w:rsidP="009B2755">
      <w:pPr>
        <w:pBdr>
          <w:bottom w:val="single" w:sz="12" w:space="1" w:color="auto"/>
        </w:pBdr>
        <w:rPr>
          <w:i/>
          <w:sz w:val="20"/>
          <w:szCs w:val="20"/>
        </w:rPr>
      </w:pPr>
      <w:proofErr w:type="spellStart"/>
      <w:r w:rsidRPr="00126A1D">
        <w:rPr>
          <w:i/>
          <w:sz w:val="20"/>
          <w:szCs w:val="20"/>
        </w:rPr>
        <w:t>Espero</w:t>
      </w:r>
      <w:proofErr w:type="spellEnd"/>
      <w:r w:rsidRPr="00126A1D">
        <w:rPr>
          <w:i/>
          <w:sz w:val="20"/>
          <w:szCs w:val="20"/>
        </w:rPr>
        <w:t xml:space="preserve"> que </w:t>
      </w:r>
      <w:proofErr w:type="spellStart"/>
      <w:r w:rsidRPr="00126A1D">
        <w:rPr>
          <w:i/>
          <w:sz w:val="20"/>
          <w:szCs w:val="20"/>
        </w:rPr>
        <w:t>tengamos</w:t>
      </w:r>
      <w:proofErr w:type="spellEnd"/>
      <w:r w:rsidRPr="00126A1D">
        <w:rPr>
          <w:i/>
          <w:sz w:val="20"/>
          <w:szCs w:val="20"/>
        </w:rPr>
        <w:t xml:space="preserve"> un </w:t>
      </w:r>
      <w:proofErr w:type="spellStart"/>
      <w:r w:rsidRPr="00126A1D">
        <w:rPr>
          <w:i/>
          <w:sz w:val="20"/>
          <w:szCs w:val="20"/>
        </w:rPr>
        <w:t>buen</w:t>
      </w:r>
      <w:proofErr w:type="spellEnd"/>
      <w:r w:rsidRPr="00126A1D">
        <w:rPr>
          <w:i/>
          <w:sz w:val="20"/>
          <w:szCs w:val="20"/>
        </w:rPr>
        <w:t xml:space="preserve"> </w:t>
      </w:r>
      <w:proofErr w:type="spellStart"/>
      <w:r w:rsidRPr="00126A1D">
        <w:rPr>
          <w:i/>
          <w:sz w:val="20"/>
          <w:szCs w:val="20"/>
        </w:rPr>
        <w:t>a</w:t>
      </w:r>
      <w:r w:rsidRPr="00126A1D">
        <w:rPr>
          <w:rFonts w:cstheme="minorHAnsi"/>
          <w:i/>
          <w:sz w:val="20"/>
          <w:szCs w:val="20"/>
        </w:rPr>
        <w:t>ñ</w:t>
      </w:r>
      <w:r w:rsidRPr="00126A1D">
        <w:rPr>
          <w:i/>
          <w:sz w:val="20"/>
          <w:szCs w:val="20"/>
        </w:rPr>
        <w:t>o</w:t>
      </w:r>
      <w:proofErr w:type="spellEnd"/>
      <w:r w:rsidRPr="00126A1D">
        <w:rPr>
          <w:i/>
          <w:sz w:val="20"/>
          <w:szCs w:val="20"/>
        </w:rPr>
        <w:t xml:space="preserve"> </w:t>
      </w:r>
      <w:proofErr w:type="spellStart"/>
      <w:r w:rsidRPr="00126A1D">
        <w:rPr>
          <w:i/>
          <w:sz w:val="20"/>
          <w:szCs w:val="20"/>
        </w:rPr>
        <w:t>estudiando</w:t>
      </w:r>
      <w:proofErr w:type="spellEnd"/>
      <w:r w:rsidRPr="00126A1D">
        <w:rPr>
          <w:i/>
          <w:sz w:val="20"/>
          <w:szCs w:val="20"/>
        </w:rPr>
        <w:t xml:space="preserve"> el </w:t>
      </w:r>
      <w:proofErr w:type="spellStart"/>
      <w:r w:rsidRPr="00126A1D">
        <w:rPr>
          <w:i/>
          <w:sz w:val="20"/>
          <w:szCs w:val="20"/>
        </w:rPr>
        <w:t>espa</w:t>
      </w:r>
      <w:r w:rsidRPr="00126A1D">
        <w:rPr>
          <w:rFonts w:cstheme="minorHAnsi"/>
          <w:i/>
          <w:sz w:val="20"/>
          <w:szCs w:val="20"/>
        </w:rPr>
        <w:t>ñ</w:t>
      </w:r>
      <w:r w:rsidRPr="00126A1D">
        <w:rPr>
          <w:i/>
          <w:sz w:val="20"/>
          <w:szCs w:val="20"/>
        </w:rPr>
        <w:t>ol</w:t>
      </w:r>
      <w:proofErr w:type="spellEnd"/>
      <w:r w:rsidRPr="00126A1D">
        <w:rPr>
          <w:i/>
          <w:sz w:val="20"/>
          <w:szCs w:val="20"/>
        </w:rPr>
        <w:t>.  I hope we have a great year studying Spanish.</w:t>
      </w:r>
    </w:p>
    <w:p w14:paraId="408D4A31" w14:textId="77777777" w:rsidR="00D126AD" w:rsidRPr="00D126AD" w:rsidRDefault="00D126AD" w:rsidP="00D126AD">
      <w:pPr>
        <w:spacing w:after="160" w:line="259" w:lineRule="auto"/>
        <w:ind w:left="1080"/>
        <w:contextualSpacing/>
        <w:rPr>
          <w:b/>
          <w:bCs/>
          <w:sz w:val="24"/>
          <w:szCs w:val="24"/>
        </w:rPr>
      </w:pPr>
      <w:r w:rsidRPr="00D126AD">
        <w:rPr>
          <w:b/>
          <w:bCs/>
          <w:sz w:val="24"/>
          <w:szCs w:val="24"/>
        </w:rPr>
        <w:t xml:space="preserve">I have read the above information and agree with it.  </w:t>
      </w:r>
    </w:p>
    <w:p w14:paraId="07641AC1" w14:textId="77777777" w:rsidR="00D126AD" w:rsidRPr="00D126AD" w:rsidRDefault="00D126AD" w:rsidP="00D126AD">
      <w:pPr>
        <w:spacing w:after="160" w:line="259" w:lineRule="auto"/>
        <w:ind w:left="1080"/>
        <w:contextualSpacing/>
        <w:rPr>
          <w:b/>
          <w:bCs/>
          <w:sz w:val="24"/>
          <w:szCs w:val="24"/>
        </w:rPr>
      </w:pPr>
      <w:r w:rsidRPr="00D126AD">
        <w:rPr>
          <w:b/>
          <w:bCs/>
          <w:sz w:val="24"/>
          <w:szCs w:val="24"/>
        </w:rPr>
        <w:t xml:space="preserve">As a student, I will do my best to be punctual, prepared, participative, and persistent about my work in Spanish class.  </w:t>
      </w:r>
    </w:p>
    <w:p w14:paraId="561A97E4" w14:textId="641B35B1" w:rsidR="00FC01FD" w:rsidRDefault="00FC01FD" w:rsidP="009B2755">
      <w:pPr>
        <w:rPr>
          <w:sz w:val="20"/>
          <w:szCs w:val="20"/>
        </w:rPr>
      </w:pPr>
    </w:p>
    <w:p w14:paraId="32B896CE" w14:textId="77777777" w:rsidR="00EA71BD" w:rsidRDefault="009B2755" w:rsidP="009B2755">
      <w:pPr>
        <w:rPr>
          <w:sz w:val="20"/>
          <w:szCs w:val="20"/>
        </w:rPr>
      </w:pPr>
      <w:r>
        <w:rPr>
          <w:sz w:val="20"/>
          <w:szCs w:val="20"/>
        </w:rPr>
        <w:t>Student signature:</w:t>
      </w:r>
      <w:r w:rsidR="00F17E49">
        <w:rPr>
          <w:sz w:val="20"/>
          <w:szCs w:val="20"/>
        </w:rPr>
        <w:t xml:space="preserve"> </w:t>
      </w:r>
    </w:p>
    <w:tbl>
      <w:tblPr>
        <w:tblStyle w:val="TableGrid"/>
        <w:tblW w:w="0" w:type="auto"/>
        <w:tblLook w:val="04A0" w:firstRow="1" w:lastRow="0" w:firstColumn="1" w:lastColumn="0" w:noHBand="0" w:noVBand="1"/>
      </w:tblPr>
      <w:tblGrid>
        <w:gridCol w:w="9350"/>
      </w:tblGrid>
      <w:tr w:rsidR="00EA71BD" w14:paraId="253FA3A8" w14:textId="77777777" w:rsidTr="00EA71BD">
        <w:tc>
          <w:tcPr>
            <w:tcW w:w="9350" w:type="dxa"/>
          </w:tcPr>
          <w:p w14:paraId="76EE0B97" w14:textId="77777777" w:rsidR="00EA71BD" w:rsidRDefault="00EA71BD" w:rsidP="009B2755">
            <w:pPr>
              <w:rPr>
                <w:sz w:val="20"/>
                <w:szCs w:val="20"/>
              </w:rPr>
            </w:pPr>
          </w:p>
        </w:tc>
      </w:tr>
    </w:tbl>
    <w:p w14:paraId="4E783175" w14:textId="77777777" w:rsidR="00EA71BD" w:rsidRDefault="009B2755" w:rsidP="009B2755">
      <w:pPr>
        <w:rPr>
          <w:sz w:val="20"/>
          <w:szCs w:val="20"/>
        </w:rPr>
      </w:pPr>
      <w:r>
        <w:rPr>
          <w:sz w:val="20"/>
          <w:szCs w:val="20"/>
        </w:rPr>
        <w:t>Date:</w:t>
      </w:r>
    </w:p>
    <w:tbl>
      <w:tblPr>
        <w:tblStyle w:val="TableGrid"/>
        <w:tblW w:w="0" w:type="auto"/>
        <w:tblLook w:val="04A0" w:firstRow="1" w:lastRow="0" w:firstColumn="1" w:lastColumn="0" w:noHBand="0" w:noVBand="1"/>
      </w:tblPr>
      <w:tblGrid>
        <w:gridCol w:w="2515"/>
      </w:tblGrid>
      <w:tr w:rsidR="00EA71BD" w14:paraId="7EC4D1BC" w14:textId="77777777" w:rsidTr="00EA71BD">
        <w:tc>
          <w:tcPr>
            <w:tcW w:w="2515" w:type="dxa"/>
          </w:tcPr>
          <w:p w14:paraId="5D86284C" w14:textId="77777777" w:rsidR="00EA71BD" w:rsidRDefault="00EA71BD" w:rsidP="009B2755">
            <w:pPr>
              <w:rPr>
                <w:sz w:val="20"/>
                <w:szCs w:val="20"/>
              </w:rPr>
            </w:pPr>
          </w:p>
        </w:tc>
      </w:tr>
    </w:tbl>
    <w:p w14:paraId="6049F470" w14:textId="1241E314" w:rsidR="009B2755" w:rsidRDefault="009B2755" w:rsidP="009B2755">
      <w:pPr>
        <w:rPr>
          <w:sz w:val="20"/>
          <w:szCs w:val="20"/>
        </w:rPr>
      </w:pPr>
    </w:p>
    <w:p w14:paraId="640B695A" w14:textId="77777777" w:rsidR="0032370E" w:rsidRDefault="00A73A56" w:rsidP="00A73A56">
      <w:pPr>
        <w:spacing w:after="160" w:line="259" w:lineRule="auto"/>
        <w:ind w:left="1080"/>
        <w:contextualSpacing/>
        <w:rPr>
          <w:b/>
          <w:bCs/>
          <w:sz w:val="24"/>
          <w:szCs w:val="24"/>
        </w:rPr>
      </w:pPr>
      <w:r w:rsidRPr="00A73A56">
        <w:rPr>
          <w:b/>
          <w:bCs/>
          <w:sz w:val="24"/>
          <w:szCs w:val="24"/>
        </w:rPr>
        <w:t>As a parent,</w:t>
      </w:r>
      <w:r w:rsidR="0032370E">
        <w:rPr>
          <w:b/>
          <w:bCs/>
          <w:sz w:val="24"/>
          <w:szCs w:val="24"/>
        </w:rPr>
        <w:t xml:space="preserve"> I have looked over the syllabus and will support my student in their work in Spanish class.</w:t>
      </w:r>
    </w:p>
    <w:p w14:paraId="3C5099B2" w14:textId="23508BAE" w:rsidR="00A73A56" w:rsidRPr="00A73A56" w:rsidRDefault="00A73A56" w:rsidP="00A73A56">
      <w:pPr>
        <w:spacing w:after="160" w:line="259" w:lineRule="auto"/>
        <w:ind w:left="1080"/>
        <w:contextualSpacing/>
        <w:rPr>
          <w:b/>
          <w:bCs/>
          <w:sz w:val="24"/>
          <w:szCs w:val="24"/>
        </w:rPr>
      </w:pPr>
      <w:bookmarkStart w:id="3" w:name="_GoBack"/>
      <w:bookmarkEnd w:id="3"/>
      <w:r w:rsidRPr="00A73A56">
        <w:rPr>
          <w:b/>
          <w:bCs/>
          <w:sz w:val="24"/>
          <w:szCs w:val="24"/>
        </w:rPr>
        <w:t xml:space="preserve"> I allow my student to eat home-baked snacks that may be brought in:   Yes________   No________</w:t>
      </w:r>
    </w:p>
    <w:p w14:paraId="7B2503E6" w14:textId="77777777" w:rsidR="00A73A56" w:rsidRPr="00A73A56" w:rsidRDefault="00A73A56" w:rsidP="00A73A56">
      <w:pPr>
        <w:spacing w:after="160" w:line="259" w:lineRule="auto"/>
        <w:ind w:left="1080"/>
        <w:contextualSpacing/>
        <w:rPr>
          <w:b/>
          <w:bCs/>
          <w:sz w:val="24"/>
          <w:szCs w:val="24"/>
        </w:rPr>
      </w:pPr>
      <w:r w:rsidRPr="00A73A56">
        <w:rPr>
          <w:b/>
          <w:bCs/>
          <w:sz w:val="24"/>
          <w:szCs w:val="24"/>
        </w:rPr>
        <w:t xml:space="preserve">(No food will have any nuts.)  List any food allergies that your student </w:t>
      </w:r>
      <w:proofErr w:type="gramStart"/>
      <w:r w:rsidRPr="00A73A56">
        <w:rPr>
          <w:b/>
          <w:bCs/>
          <w:sz w:val="24"/>
          <w:szCs w:val="24"/>
        </w:rPr>
        <w:t>has:_</w:t>
      </w:r>
      <w:proofErr w:type="gramEnd"/>
      <w:r w:rsidRPr="00A73A56">
        <w:rPr>
          <w:b/>
          <w:bCs/>
          <w:sz w:val="24"/>
          <w:szCs w:val="24"/>
        </w:rPr>
        <w:t>_________________________________________</w:t>
      </w:r>
    </w:p>
    <w:p w14:paraId="04B1313D" w14:textId="77777777" w:rsidR="007C25B4" w:rsidRDefault="007C25B4" w:rsidP="009B2755">
      <w:pPr>
        <w:rPr>
          <w:sz w:val="20"/>
          <w:szCs w:val="20"/>
        </w:rPr>
      </w:pPr>
    </w:p>
    <w:p w14:paraId="3BE5FD17" w14:textId="77777777" w:rsidR="00EA71BD" w:rsidRDefault="009B2755" w:rsidP="009B2755">
      <w:pPr>
        <w:rPr>
          <w:sz w:val="20"/>
          <w:szCs w:val="20"/>
        </w:rPr>
      </w:pPr>
      <w:r>
        <w:rPr>
          <w:sz w:val="20"/>
          <w:szCs w:val="20"/>
        </w:rPr>
        <w:t>Parent/Guardian signature:</w:t>
      </w:r>
    </w:p>
    <w:tbl>
      <w:tblPr>
        <w:tblStyle w:val="TableGrid"/>
        <w:tblW w:w="0" w:type="auto"/>
        <w:tblLook w:val="04A0" w:firstRow="1" w:lastRow="0" w:firstColumn="1" w:lastColumn="0" w:noHBand="0" w:noVBand="1"/>
      </w:tblPr>
      <w:tblGrid>
        <w:gridCol w:w="9350"/>
      </w:tblGrid>
      <w:tr w:rsidR="00EA71BD" w14:paraId="68C37D6E" w14:textId="77777777" w:rsidTr="00EA71BD">
        <w:tc>
          <w:tcPr>
            <w:tcW w:w="9350" w:type="dxa"/>
          </w:tcPr>
          <w:p w14:paraId="72D822FF" w14:textId="77777777" w:rsidR="00EA71BD" w:rsidRDefault="00EA71BD" w:rsidP="009B2755">
            <w:pPr>
              <w:rPr>
                <w:sz w:val="20"/>
                <w:szCs w:val="20"/>
              </w:rPr>
            </w:pPr>
          </w:p>
        </w:tc>
      </w:tr>
    </w:tbl>
    <w:p w14:paraId="0B4E1BAF" w14:textId="77777777" w:rsidR="00EA71BD" w:rsidRDefault="009B2755" w:rsidP="009B2755">
      <w:pPr>
        <w:rPr>
          <w:sz w:val="20"/>
          <w:szCs w:val="20"/>
        </w:rPr>
      </w:pPr>
      <w:r>
        <w:rPr>
          <w:sz w:val="20"/>
          <w:szCs w:val="20"/>
        </w:rPr>
        <w:t>Date:</w:t>
      </w:r>
    </w:p>
    <w:tbl>
      <w:tblPr>
        <w:tblStyle w:val="TableGrid"/>
        <w:tblW w:w="0" w:type="auto"/>
        <w:tblLook w:val="04A0" w:firstRow="1" w:lastRow="0" w:firstColumn="1" w:lastColumn="0" w:noHBand="0" w:noVBand="1"/>
      </w:tblPr>
      <w:tblGrid>
        <w:gridCol w:w="2515"/>
      </w:tblGrid>
      <w:tr w:rsidR="00EA71BD" w14:paraId="68E33849" w14:textId="77777777" w:rsidTr="00EA71BD">
        <w:tc>
          <w:tcPr>
            <w:tcW w:w="2515" w:type="dxa"/>
          </w:tcPr>
          <w:p w14:paraId="5F8E15B2" w14:textId="77777777" w:rsidR="00EA71BD" w:rsidRDefault="00EA71BD" w:rsidP="009B2755">
            <w:pPr>
              <w:rPr>
                <w:sz w:val="20"/>
                <w:szCs w:val="20"/>
              </w:rPr>
            </w:pPr>
          </w:p>
        </w:tc>
      </w:tr>
    </w:tbl>
    <w:p w14:paraId="10335943" w14:textId="21A67E75" w:rsidR="009B2755" w:rsidRDefault="009B2755" w:rsidP="009B2755">
      <w:pPr>
        <w:rPr>
          <w:sz w:val="20"/>
          <w:szCs w:val="20"/>
        </w:rPr>
      </w:pPr>
    </w:p>
    <w:p w14:paraId="1CF41A63" w14:textId="77777777" w:rsidR="009B2755" w:rsidRDefault="009B2755" w:rsidP="009B2755">
      <w:pPr>
        <w:rPr>
          <w:sz w:val="20"/>
          <w:szCs w:val="20"/>
        </w:rPr>
      </w:pPr>
    </w:p>
    <w:p w14:paraId="5BA50089" w14:textId="77777777" w:rsidR="009B2755" w:rsidRPr="000C0AA3" w:rsidRDefault="009B2755" w:rsidP="009B2755">
      <w:pPr>
        <w:rPr>
          <w:sz w:val="20"/>
          <w:szCs w:val="20"/>
        </w:rPr>
      </w:pPr>
    </w:p>
    <w:p w14:paraId="641266ED" w14:textId="77777777" w:rsidR="009B2755" w:rsidRPr="008F7322" w:rsidRDefault="009B2755" w:rsidP="009B2755">
      <w:pPr>
        <w:pStyle w:val="ListParagraph"/>
        <w:rPr>
          <w:sz w:val="20"/>
          <w:szCs w:val="20"/>
        </w:rPr>
      </w:pPr>
    </w:p>
    <w:p w14:paraId="3103862A" w14:textId="77777777" w:rsidR="009B2755" w:rsidRPr="00072A8E" w:rsidRDefault="009B2755" w:rsidP="009B2755">
      <w:pPr>
        <w:rPr>
          <w:sz w:val="20"/>
          <w:szCs w:val="20"/>
        </w:rPr>
      </w:pPr>
    </w:p>
    <w:p w14:paraId="6F3EBA98" w14:textId="77777777" w:rsidR="009B2755" w:rsidRPr="00C94F6B" w:rsidRDefault="009B2755" w:rsidP="009B2755">
      <w:pPr>
        <w:pStyle w:val="ListParagraph"/>
        <w:rPr>
          <w:sz w:val="20"/>
          <w:szCs w:val="20"/>
        </w:rPr>
      </w:pPr>
    </w:p>
    <w:p w14:paraId="5489420B" w14:textId="77777777" w:rsidR="009B2755" w:rsidRDefault="009B2755" w:rsidP="009B2755">
      <w:pPr>
        <w:rPr>
          <w:b/>
          <w:sz w:val="20"/>
          <w:szCs w:val="20"/>
        </w:rPr>
      </w:pPr>
    </w:p>
    <w:p w14:paraId="30B77E55" w14:textId="77777777" w:rsidR="009B2755" w:rsidRPr="00EF7B3C" w:rsidRDefault="009B2755" w:rsidP="009B2755">
      <w:pPr>
        <w:rPr>
          <w:b/>
          <w:sz w:val="20"/>
          <w:szCs w:val="20"/>
        </w:rPr>
      </w:pPr>
    </w:p>
    <w:p w14:paraId="0A7650A8" w14:textId="77777777" w:rsidR="009B2755" w:rsidRPr="00C94F6B" w:rsidRDefault="009B2755" w:rsidP="009B2755">
      <w:pPr>
        <w:rPr>
          <w:sz w:val="20"/>
          <w:szCs w:val="20"/>
        </w:rPr>
      </w:pPr>
    </w:p>
    <w:p w14:paraId="78010555" w14:textId="77777777" w:rsidR="009B2755" w:rsidRPr="00C94F6B" w:rsidRDefault="009B2755" w:rsidP="009B2755">
      <w:pPr>
        <w:ind w:left="360"/>
        <w:rPr>
          <w:sz w:val="20"/>
          <w:szCs w:val="20"/>
        </w:rPr>
      </w:pPr>
    </w:p>
    <w:p w14:paraId="5A3698F2" w14:textId="77777777" w:rsidR="009B2755" w:rsidRPr="00C94F6B" w:rsidRDefault="009B2755" w:rsidP="009B2755">
      <w:pPr>
        <w:ind w:left="360"/>
        <w:rPr>
          <w:sz w:val="20"/>
          <w:szCs w:val="20"/>
        </w:rPr>
      </w:pPr>
    </w:p>
    <w:p w14:paraId="7B965A8C" w14:textId="77777777" w:rsidR="009B2755" w:rsidRPr="00C94F6B" w:rsidRDefault="009B2755" w:rsidP="009B2755">
      <w:pPr>
        <w:rPr>
          <w:sz w:val="20"/>
          <w:szCs w:val="20"/>
        </w:rPr>
      </w:pPr>
      <w:r w:rsidRPr="00C94F6B">
        <w:rPr>
          <w:sz w:val="20"/>
          <w:szCs w:val="20"/>
        </w:rPr>
        <w:t xml:space="preserve">                            </w:t>
      </w:r>
    </w:p>
    <w:p w14:paraId="14F1B478" w14:textId="77777777" w:rsidR="00BF28D2" w:rsidRDefault="00BF28D2"/>
    <w:sectPr w:rsidR="00BF28D2" w:rsidSect="00D9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380"/>
    <w:multiLevelType w:val="hybridMultilevel"/>
    <w:tmpl w:val="A11AE3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E2D55"/>
    <w:multiLevelType w:val="hybridMultilevel"/>
    <w:tmpl w:val="ADBE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63877"/>
    <w:multiLevelType w:val="hybridMultilevel"/>
    <w:tmpl w:val="447C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30A60"/>
    <w:multiLevelType w:val="hybridMultilevel"/>
    <w:tmpl w:val="E558FB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61D1"/>
    <w:multiLevelType w:val="hybridMultilevel"/>
    <w:tmpl w:val="9CDE6AE4"/>
    <w:lvl w:ilvl="0" w:tplc="0158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30D9B"/>
    <w:multiLevelType w:val="hybridMultilevel"/>
    <w:tmpl w:val="4B6E2B86"/>
    <w:lvl w:ilvl="0" w:tplc="19EA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8000E"/>
    <w:multiLevelType w:val="hybridMultilevel"/>
    <w:tmpl w:val="65EC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55"/>
    <w:rsid w:val="00013F50"/>
    <w:rsid w:val="00111EE4"/>
    <w:rsid w:val="001536DC"/>
    <w:rsid w:val="002635E6"/>
    <w:rsid w:val="0032370E"/>
    <w:rsid w:val="0034606D"/>
    <w:rsid w:val="003E1849"/>
    <w:rsid w:val="00476331"/>
    <w:rsid w:val="004F0318"/>
    <w:rsid w:val="004F19F0"/>
    <w:rsid w:val="0053280E"/>
    <w:rsid w:val="005441A7"/>
    <w:rsid w:val="005B0026"/>
    <w:rsid w:val="005B1C70"/>
    <w:rsid w:val="005B64BB"/>
    <w:rsid w:val="00654899"/>
    <w:rsid w:val="00703AC2"/>
    <w:rsid w:val="007048EA"/>
    <w:rsid w:val="007452D4"/>
    <w:rsid w:val="007C25B4"/>
    <w:rsid w:val="007C605D"/>
    <w:rsid w:val="008010EA"/>
    <w:rsid w:val="008756E9"/>
    <w:rsid w:val="008F0D59"/>
    <w:rsid w:val="0091728C"/>
    <w:rsid w:val="00970CC8"/>
    <w:rsid w:val="009B2755"/>
    <w:rsid w:val="009D3187"/>
    <w:rsid w:val="00A12BC8"/>
    <w:rsid w:val="00A7026F"/>
    <w:rsid w:val="00A73A56"/>
    <w:rsid w:val="00AA633F"/>
    <w:rsid w:val="00BA383C"/>
    <w:rsid w:val="00BF28D2"/>
    <w:rsid w:val="00C72982"/>
    <w:rsid w:val="00C8337A"/>
    <w:rsid w:val="00CB1B9D"/>
    <w:rsid w:val="00CD7DF7"/>
    <w:rsid w:val="00CF44B8"/>
    <w:rsid w:val="00D03CAC"/>
    <w:rsid w:val="00D1098F"/>
    <w:rsid w:val="00D126AD"/>
    <w:rsid w:val="00D37208"/>
    <w:rsid w:val="00D510B4"/>
    <w:rsid w:val="00DA3FA9"/>
    <w:rsid w:val="00DB0EB7"/>
    <w:rsid w:val="00DF27D4"/>
    <w:rsid w:val="00EA71BD"/>
    <w:rsid w:val="00F17E49"/>
    <w:rsid w:val="00F66494"/>
    <w:rsid w:val="00F66C44"/>
    <w:rsid w:val="00F97752"/>
    <w:rsid w:val="00FC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47FB"/>
  <w15:chartTrackingRefBased/>
  <w15:docId w15:val="{2CEA23D2-7BCF-4A82-A2BB-5A45458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7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755"/>
    <w:rPr>
      <w:color w:val="0563C1" w:themeColor="hyperlink"/>
      <w:u w:val="single"/>
    </w:rPr>
  </w:style>
  <w:style w:type="paragraph" w:styleId="ListParagraph">
    <w:name w:val="List Paragraph"/>
    <w:basedOn w:val="Normal"/>
    <w:uiPriority w:val="34"/>
    <w:qFormat/>
    <w:rsid w:val="009B2755"/>
    <w:pPr>
      <w:ind w:left="720"/>
      <w:contextualSpacing/>
    </w:pPr>
  </w:style>
  <w:style w:type="table" w:styleId="TableGrid">
    <w:name w:val="Table Grid"/>
    <w:basedOn w:val="TableNormal"/>
    <w:uiPriority w:val="39"/>
    <w:rsid w:val="00EA7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3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p2@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eee8002e-7965-48f9-975e-8e16f0a84fff" xsi:nil="true"/>
    <Students xmlns="eee8002e-7965-48f9-975e-8e16f0a84fff">
      <UserInfo>
        <DisplayName/>
        <AccountId xsi:nil="true"/>
        <AccountType/>
      </UserInfo>
    </Students>
    <Owner xmlns="eee8002e-7965-48f9-975e-8e16f0a84fff">
      <UserInfo>
        <DisplayName/>
        <AccountId xsi:nil="true"/>
        <AccountType/>
      </UserInfo>
    </Owner>
    <Student_Groups xmlns="eee8002e-7965-48f9-975e-8e16f0a84fff">
      <UserInfo>
        <DisplayName/>
        <AccountId xsi:nil="true"/>
        <AccountType/>
      </UserInfo>
    </Student_Groups>
    <AppVersion xmlns="eee8002e-7965-48f9-975e-8e16f0a84fff" xsi:nil="true"/>
    <TeamsChannelId xmlns="eee8002e-7965-48f9-975e-8e16f0a84fff" xsi:nil="true"/>
    <NotebookType xmlns="eee8002e-7965-48f9-975e-8e16f0a84fff" xsi:nil="true"/>
    <Has_Teacher_Only_SectionGroup xmlns="eee8002e-7965-48f9-975e-8e16f0a84fff" xsi:nil="true"/>
    <Templates xmlns="eee8002e-7965-48f9-975e-8e16f0a84fff" xsi:nil="true"/>
    <Self_Registration_Enabled0 xmlns="eee8002e-7965-48f9-975e-8e16f0a84fff" xsi:nil="true"/>
    <Is_Collaboration_Space_Locked xmlns="eee8002e-7965-48f9-975e-8e16f0a84fff" xsi:nil="true"/>
    <Teachers xmlns="eee8002e-7965-48f9-975e-8e16f0a84fff">
      <UserInfo>
        <DisplayName/>
        <AccountId xsi:nil="true"/>
        <AccountType/>
      </UserInfo>
    </Teachers>
    <CultureName xmlns="eee8002e-7965-48f9-975e-8e16f0a84fff" xsi:nil="true"/>
    <Self_Registration_Enabled xmlns="eee8002e-7965-48f9-975e-8e16f0a84fff" xsi:nil="true"/>
    <DefaultSectionNames xmlns="eee8002e-7965-48f9-975e-8e16f0a84fff" xsi:nil="true"/>
    <Invited_Teachers xmlns="eee8002e-7965-48f9-975e-8e16f0a84fff" xsi:nil="true"/>
    <Invited_Students xmlns="eee8002e-7965-48f9-975e-8e16f0a84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2E93BA071E04E90966D6506AEA13A" ma:contentTypeVersion="30" ma:contentTypeDescription="Create a new document." ma:contentTypeScope="" ma:versionID="68797d31ad889c8249efa7eb50eb3482">
  <xsd:schema xmlns:xsd="http://www.w3.org/2001/XMLSchema" xmlns:xs="http://www.w3.org/2001/XMLSchema" xmlns:p="http://schemas.microsoft.com/office/2006/metadata/properties" xmlns:ns3="eee8002e-7965-48f9-975e-8e16f0a84fff" xmlns:ns4="04be6172-18a4-4850-acc6-5c653848c20b" targetNamespace="http://schemas.microsoft.com/office/2006/metadata/properties" ma:root="true" ma:fieldsID="03f6c4855274f4c43e2a00fbd33a416a" ns3:_="" ns4:_="">
    <xsd:import namespace="eee8002e-7965-48f9-975e-8e16f0a84fff"/>
    <xsd:import namespace="04be6172-18a4-4850-acc6-5c653848c20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Templates" minOccurs="0"/>
                <xsd:element ref="ns3:TeamsChannelId" minOccurs="0"/>
                <xsd:element ref="ns3:Self_Registration_Enabled0"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002e-7965-48f9-975e-8e16f0a84ff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Self_Registration_Enabled0" ma:index="30" nillable="true" ma:displayName="Self Registration Enabled" ma:internalName="Self_Registration_Enabled0">
      <xsd:simpleType>
        <xsd:restriction base="dms:Boolean"/>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e6172-18a4-4850-acc6-5c653848c20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8BA07-BDAF-42AE-B6AC-6FC93613138D}">
  <ds:schemaRefs>
    <ds:schemaRef ds:uri="http://www.w3.org/XML/1998/namespace"/>
    <ds:schemaRef ds:uri="eee8002e-7965-48f9-975e-8e16f0a84fff"/>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04be6172-18a4-4850-acc6-5c653848c20b"/>
    <ds:schemaRef ds:uri="http://purl.org/dc/elements/1.1/"/>
  </ds:schemaRefs>
</ds:datastoreItem>
</file>

<file path=customXml/itemProps2.xml><?xml version="1.0" encoding="utf-8"?>
<ds:datastoreItem xmlns:ds="http://schemas.openxmlformats.org/officeDocument/2006/customXml" ds:itemID="{21F0E4D5-77B2-4A77-884C-743BD9CA5261}">
  <ds:schemaRefs>
    <ds:schemaRef ds:uri="http://schemas.microsoft.com/sharepoint/v3/contenttype/forms"/>
  </ds:schemaRefs>
</ds:datastoreItem>
</file>

<file path=customXml/itemProps3.xml><?xml version="1.0" encoding="utf-8"?>
<ds:datastoreItem xmlns:ds="http://schemas.openxmlformats.org/officeDocument/2006/customXml" ds:itemID="{DD5A0238-22B1-48C9-AF0A-005F0D89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8002e-7965-48f9-975e-8e16f0a84fff"/>
    <ds:schemaRef ds:uri="04be6172-18a4-4850-acc6-5c653848c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Paula</dc:creator>
  <cp:keywords/>
  <dc:description/>
  <cp:lastModifiedBy>King, Paula</cp:lastModifiedBy>
  <cp:revision>2</cp:revision>
  <dcterms:created xsi:type="dcterms:W3CDTF">2021-08-16T14:20:00Z</dcterms:created>
  <dcterms:modified xsi:type="dcterms:W3CDTF">2021-08-16T14:20:00Z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0x010100F532E93BA071E04E90966D6506AEA13A</vt:lpwstr>
  </property>
</Properties>
</file>