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6BFC" w14:textId="79A70A37" w:rsidR="00503446" w:rsidRDefault="00503446">
      <w:hyperlink r:id="rId4" w:history="1">
        <w:r w:rsidRPr="007426D2">
          <w:rPr>
            <w:rStyle w:val="Hyperlink"/>
          </w:rPr>
          <w:t>https://ncreports.ondemand.sas.com/src/school?school=410535&amp;year=2024</w:t>
        </w:r>
      </w:hyperlink>
    </w:p>
    <w:p w14:paraId="2CB63D15" w14:textId="77777777" w:rsidR="00503446" w:rsidRDefault="00503446"/>
    <w:p w14:paraId="24AA51B2" w14:textId="31B98FA1" w:rsidR="00503446" w:rsidRDefault="00503446">
      <w:r>
        <w:t>Link for the annual school report card</w:t>
      </w:r>
    </w:p>
    <w:sectPr w:rsidR="0050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46"/>
    <w:rsid w:val="00503446"/>
    <w:rsid w:val="00E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4845"/>
  <w15:chartTrackingRefBased/>
  <w15:docId w15:val="{893DA1FC-8E4B-4B22-B01B-9661CDA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4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3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reports.ondemand.sas.com/src/school?school=410535&amp;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Hines, Sandra M</dc:creator>
  <cp:keywords/>
  <dc:description/>
  <cp:lastModifiedBy>Hines, Sandra M</cp:lastModifiedBy>
  <cp:revision>2</cp:revision>
  <dcterms:created xsi:type="dcterms:W3CDTF">2025-04-02T15:18:00Z</dcterms:created>
  <dcterms:modified xsi:type="dcterms:W3CDTF">2025-04-02T15:18:00Z</dcterms:modified>
</cp:coreProperties>
</file>