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90D89" w14:textId="4ACE1073" w:rsidR="00562684" w:rsidRPr="00562684" w:rsidRDefault="00562684" w:rsidP="00562684">
      <w:pPr>
        <w:spacing w:after="0" w:line="240" w:lineRule="auto"/>
        <w:rPr>
          <w:rFonts w:ascii="Times New Roman" w:eastAsia="Times New Roman" w:hAnsi="Times New Roman" w:cs="Times New Roman"/>
          <w:sz w:val="16"/>
          <w:szCs w:val="16"/>
        </w:rPr>
      </w:pPr>
      <w:r w:rsidRPr="00562684">
        <w:rPr>
          <w:rFonts w:ascii="Times New Roman" w:eastAsia="Times New Roman" w:hAnsi="Times New Roman" w:cs="Times New Roman"/>
          <w:color w:val="900028"/>
          <w:sz w:val="16"/>
          <w:szCs w:val="16"/>
        </w:rPr>
        <w:t xml:space="preserve">Modern History Sourcebook: </w:t>
      </w:r>
      <w:r w:rsidRPr="00562684">
        <w:rPr>
          <w:rFonts w:ascii="Times New Roman" w:eastAsia="Times New Roman" w:hAnsi="Times New Roman" w:cs="Times New Roman"/>
          <w:color w:val="900028"/>
          <w:sz w:val="16"/>
          <w:szCs w:val="16"/>
        </w:rPr>
        <w:br/>
        <w:t xml:space="preserve">Tables Illustrating the Spread of Industrialization </w:t>
      </w:r>
      <w:r w:rsidR="00612A7C">
        <w:rPr>
          <w:rFonts w:ascii="Times New Roman" w:eastAsia="Times New Roman" w:hAnsi="Times New Roman" w:cs="Times New Roman"/>
          <w:color w:val="900028"/>
          <w:sz w:val="16"/>
          <w:szCs w:val="16"/>
        </w:rPr>
        <w:t xml:space="preserve">    </w:t>
      </w:r>
      <w:r w:rsidR="00612A7C" w:rsidRPr="00612A7C">
        <w:rPr>
          <w:rFonts w:ascii="Times New Roman" w:eastAsia="Times New Roman" w:hAnsi="Times New Roman" w:cs="Times New Roman"/>
          <w:sz w:val="16"/>
          <w:szCs w:val="16"/>
        </w:rPr>
        <w:t>EQ: How did different types and locations of production develop and change over time?</w:t>
      </w:r>
      <w:r w:rsidR="00612A7C">
        <w:rPr>
          <w:rFonts w:ascii="Times New Roman" w:eastAsia="Times New Roman" w:hAnsi="Times New Roman" w:cs="Times New Roman"/>
          <w:sz w:val="16"/>
          <w:szCs w:val="16"/>
        </w:rPr>
        <w:t xml:space="preserve">        U </w:t>
      </w:r>
      <w:bookmarkStart w:id="0" w:name="_GoBack"/>
      <w:bookmarkEnd w:id="0"/>
      <w:r w:rsidR="00612A7C">
        <w:rPr>
          <w:rFonts w:ascii="Times New Roman" w:eastAsia="Times New Roman" w:hAnsi="Times New Roman" w:cs="Times New Roman"/>
          <w:sz w:val="16"/>
          <w:szCs w:val="16"/>
        </w:rPr>
        <w:t>5.4</w:t>
      </w:r>
    </w:p>
    <w:p w14:paraId="4BF8F6A4" w14:textId="77777777" w:rsidR="00562684" w:rsidRPr="00562684" w:rsidRDefault="00562684" w:rsidP="00562684">
      <w:pPr>
        <w:spacing w:after="0" w:line="240" w:lineRule="auto"/>
        <w:rPr>
          <w:rFonts w:ascii="Times New Roman" w:eastAsia="Times New Roman" w:hAnsi="Times New Roman" w:cs="Times New Roman"/>
          <w:sz w:val="16"/>
          <w:szCs w:val="16"/>
        </w:rPr>
      </w:pPr>
      <w:r w:rsidRPr="00562684">
        <w:rPr>
          <w:rFonts w:ascii="Times New Roman" w:eastAsia="Times New Roman" w:hAnsi="Times New Roman" w:cs="Times New Roman"/>
          <w:sz w:val="16"/>
          <w:szCs w:val="16"/>
        </w:rPr>
        <w:pict w14:anchorId="0647F906">
          <v:rect id="_x0000_i1025" style="width:0;height:0" o:hralign="center" o:hrstd="t" o:hr="t" fillcolor="#a0a0a0" stroked="f"/>
        </w:pict>
      </w:r>
    </w:p>
    <w:p w14:paraId="291AE26C" w14:textId="77777777" w:rsidR="00562684" w:rsidRPr="00562684" w:rsidRDefault="00562684" w:rsidP="00562684">
      <w:pPr>
        <w:spacing w:before="180" w:after="180" w:line="300" w:lineRule="atLeast"/>
        <w:jc w:val="center"/>
        <w:rPr>
          <w:rFonts w:ascii="Arial" w:eastAsia="Times New Roman" w:hAnsi="Arial" w:cs="Arial"/>
          <w:b/>
          <w:bCs/>
          <w:color w:val="363636"/>
          <w:sz w:val="18"/>
          <w:szCs w:val="18"/>
        </w:rPr>
      </w:pPr>
      <w:r w:rsidRPr="00562684">
        <w:rPr>
          <w:rFonts w:ascii="Arial" w:eastAsia="Times New Roman" w:hAnsi="Arial" w:cs="Arial"/>
          <w:b/>
          <w:bCs/>
          <w:color w:val="363636"/>
          <w:sz w:val="18"/>
          <w:szCs w:val="18"/>
        </w:rPr>
        <w:t xml:space="preserve">Table 1 </w:t>
      </w:r>
    </w:p>
    <w:p w14:paraId="076D11D8" w14:textId="77777777" w:rsidR="00562684" w:rsidRPr="00562684" w:rsidRDefault="00562684" w:rsidP="00562684">
      <w:pPr>
        <w:spacing w:before="180" w:after="180" w:line="300" w:lineRule="atLeast"/>
        <w:jc w:val="center"/>
        <w:rPr>
          <w:rFonts w:ascii="Arial" w:eastAsia="Times New Roman" w:hAnsi="Arial" w:cs="Arial"/>
          <w:b/>
          <w:bCs/>
          <w:color w:val="363636"/>
          <w:sz w:val="18"/>
          <w:szCs w:val="18"/>
        </w:rPr>
      </w:pPr>
      <w:r w:rsidRPr="00562684">
        <w:rPr>
          <w:rFonts w:ascii="Arial" w:eastAsia="Times New Roman" w:hAnsi="Arial" w:cs="Arial"/>
          <w:b/>
          <w:bCs/>
          <w:color w:val="363636"/>
          <w:sz w:val="18"/>
          <w:szCs w:val="18"/>
        </w:rPr>
        <w:t xml:space="preserve">Percentage Distribution of the World's Manufacturing Production, </w:t>
      </w:r>
    </w:p>
    <w:p w14:paraId="7E523F51" w14:textId="77777777" w:rsidR="00562684" w:rsidRPr="00562684" w:rsidRDefault="00562684" w:rsidP="00562684">
      <w:pPr>
        <w:spacing w:before="180" w:after="180" w:line="300" w:lineRule="atLeast"/>
        <w:jc w:val="center"/>
        <w:rPr>
          <w:rFonts w:ascii="Arial" w:eastAsia="Times New Roman" w:hAnsi="Arial" w:cs="Arial"/>
          <w:b/>
          <w:bCs/>
          <w:color w:val="363636"/>
          <w:sz w:val="18"/>
          <w:szCs w:val="18"/>
        </w:rPr>
      </w:pPr>
      <w:r w:rsidRPr="00562684">
        <w:rPr>
          <w:rFonts w:ascii="Arial" w:eastAsia="Times New Roman" w:hAnsi="Arial" w:cs="Arial"/>
          <w:b/>
          <w:bCs/>
          <w:color w:val="363636"/>
          <w:sz w:val="18"/>
          <w:szCs w:val="18"/>
        </w:rPr>
        <w:t xml:space="preserve">1870 and 1913 </w:t>
      </w:r>
    </w:p>
    <w:p w14:paraId="3453FAF1" w14:textId="77777777" w:rsidR="00562684" w:rsidRPr="00562684" w:rsidRDefault="00562684" w:rsidP="00562684">
      <w:pPr>
        <w:spacing w:before="180" w:after="180" w:line="240" w:lineRule="atLeast"/>
        <w:jc w:val="center"/>
        <w:rPr>
          <w:rFonts w:ascii="Tahoma" w:eastAsia="Times New Roman" w:hAnsi="Tahoma" w:cs="Tahoma"/>
          <w:color w:val="000000"/>
          <w:sz w:val="18"/>
          <w:szCs w:val="18"/>
        </w:rPr>
      </w:pPr>
      <w:r w:rsidRPr="00562684">
        <w:rPr>
          <w:rFonts w:ascii="Tahoma" w:eastAsia="Times New Roman" w:hAnsi="Tahoma" w:cs="Tahoma"/>
          <w:color w:val="000000"/>
          <w:sz w:val="18"/>
          <w:szCs w:val="18"/>
        </w:rPr>
        <w:t>(</w:t>
      </w:r>
      <w:r w:rsidRPr="00562684">
        <w:rPr>
          <w:rFonts w:ascii="Tahoma" w:eastAsia="Times New Roman" w:hAnsi="Tahoma" w:cs="Tahoma"/>
          <w:i/>
          <w:iCs/>
          <w:color w:val="000000"/>
          <w:sz w:val="18"/>
          <w:szCs w:val="18"/>
        </w:rPr>
        <w:t>percentage of world total</w:t>
      </w:r>
      <w:r w:rsidRPr="00562684">
        <w:rPr>
          <w:rFonts w:ascii="Tahoma" w:eastAsia="Times New Roman" w:hAnsi="Tahoma" w:cs="Tahoma"/>
          <w:color w:val="000000"/>
          <w:sz w:val="18"/>
          <w:szCs w:val="18"/>
        </w:rPr>
        <w:t xml:space="preserve">)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925"/>
        <w:gridCol w:w="2145"/>
        <w:gridCol w:w="1785"/>
      </w:tblGrid>
      <w:tr w:rsidR="00562684" w:rsidRPr="00562684" w14:paraId="5D8191C7" w14:textId="77777777">
        <w:trPr>
          <w:tblCellSpacing w:w="15" w:type="dxa"/>
          <w:jc w:val="center"/>
        </w:trPr>
        <w:tc>
          <w:tcPr>
            <w:tcW w:w="2880" w:type="dxa"/>
            <w:vAlign w:val="center"/>
            <w:hideMark/>
          </w:tcPr>
          <w:p w14:paraId="14CEB46A" w14:textId="77777777" w:rsidR="00562684" w:rsidRPr="00562684" w:rsidRDefault="00562684" w:rsidP="00562684">
            <w:pPr>
              <w:spacing w:after="0" w:line="240" w:lineRule="auto"/>
              <w:rPr>
                <w:rFonts w:ascii="Times New Roman" w:eastAsia="Times New Roman" w:hAnsi="Times New Roman" w:cs="Times New Roman"/>
                <w:sz w:val="18"/>
                <w:szCs w:val="18"/>
              </w:rPr>
            </w:pPr>
          </w:p>
        </w:tc>
        <w:tc>
          <w:tcPr>
            <w:tcW w:w="2115" w:type="dxa"/>
            <w:vAlign w:val="center"/>
            <w:hideMark/>
          </w:tcPr>
          <w:p w14:paraId="58EBF736" w14:textId="77777777" w:rsidR="00562684" w:rsidRPr="00562684" w:rsidRDefault="00562684" w:rsidP="00562684">
            <w:pPr>
              <w:spacing w:before="180" w:after="180" w:line="240" w:lineRule="atLeast"/>
              <w:jc w:val="center"/>
              <w:rPr>
                <w:rFonts w:ascii="Tahoma" w:eastAsia="Times New Roman" w:hAnsi="Tahoma" w:cs="Tahoma"/>
                <w:color w:val="000000"/>
                <w:sz w:val="18"/>
                <w:szCs w:val="18"/>
              </w:rPr>
            </w:pPr>
            <w:r w:rsidRPr="00562684">
              <w:rPr>
                <w:rFonts w:ascii="Tahoma" w:eastAsia="Times New Roman" w:hAnsi="Tahoma" w:cs="Tahoma"/>
                <w:b/>
                <w:bCs/>
                <w:color w:val="000000"/>
                <w:sz w:val="18"/>
                <w:szCs w:val="18"/>
              </w:rPr>
              <w:t>1870</w:t>
            </w:r>
            <w:r w:rsidRPr="00562684">
              <w:rPr>
                <w:rFonts w:ascii="Tahoma" w:eastAsia="Times New Roman" w:hAnsi="Tahoma" w:cs="Tahoma"/>
                <w:color w:val="000000"/>
                <w:sz w:val="18"/>
                <w:szCs w:val="18"/>
              </w:rPr>
              <w:t xml:space="preserve"> </w:t>
            </w:r>
          </w:p>
        </w:tc>
        <w:tc>
          <w:tcPr>
            <w:tcW w:w="1740" w:type="dxa"/>
            <w:vAlign w:val="center"/>
            <w:hideMark/>
          </w:tcPr>
          <w:p w14:paraId="6F77AF00" w14:textId="77777777" w:rsidR="00562684" w:rsidRPr="00562684" w:rsidRDefault="00562684" w:rsidP="00562684">
            <w:pPr>
              <w:spacing w:before="180" w:after="180" w:line="240" w:lineRule="atLeast"/>
              <w:jc w:val="center"/>
              <w:rPr>
                <w:rFonts w:ascii="Tahoma" w:eastAsia="Times New Roman" w:hAnsi="Tahoma" w:cs="Tahoma"/>
                <w:color w:val="000000"/>
                <w:sz w:val="18"/>
                <w:szCs w:val="18"/>
              </w:rPr>
            </w:pPr>
            <w:r w:rsidRPr="00562684">
              <w:rPr>
                <w:rFonts w:ascii="Tahoma" w:eastAsia="Times New Roman" w:hAnsi="Tahoma" w:cs="Tahoma"/>
                <w:b/>
                <w:bCs/>
                <w:color w:val="000000"/>
                <w:sz w:val="18"/>
                <w:szCs w:val="18"/>
              </w:rPr>
              <w:t>1913</w:t>
            </w:r>
          </w:p>
        </w:tc>
      </w:tr>
      <w:tr w:rsidR="00562684" w:rsidRPr="00562684" w14:paraId="7BE76C23" w14:textId="77777777">
        <w:trPr>
          <w:tblCellSpacing w:w="15" w:type="dxa"/>
          <w:jc w:val="center"/>
        </w:trPr>
        <w:tc>
          <w:tcPr>
            <w:tcW w:w="2880" w:type="dxa"/>
            <w:vAlign w:val="center"/>
            <w:hideMark/>
          </w:tcPr>
          <w:p w14:paraId="4EC26605" w14:textId="77777777" w:rsidR="00562684" w:rsidRPr="00562684" w:rsidRDefault="00562684" w:rsidP="00562684">
            <w:pPr>
              <w:spacing w:after="0" w:line="240" w:lineRule="atLeast"/>
              <w:rPr>
                <w:rFonts w:ascii="Tahoma" w:eastAsia="Times New Roman" w:hAnsi="Tahoma" w:cs="Tahoma"/>
                <w:color w:val="000000"/>
                <w:sz w:val="18"/>
                <w:szCs w:val="18"/>
              </w:rPr>
            </w:pPr>
            <w:r w:rsidRPr="00562684">
              <w:rPr>
                <w:rFonts w:ascii="Tahoma" w:eastAsia="Times New Roman" w:hAnsi="Tahoma" w:cs="Tahoma"/>
                <w:b/>
                <w:bCs/>
                <w:color w:val="000000"/>
                <w:sz w:val="18"/>
                <w:szCs w:val="18"/>
              </w:rPr>
              <w:t>USA</w:t>
            </w:r>
          </w:p>
        </w:tc>
        <w:tc>
          <w:tcPr>
            <w:tcW w:w="2115" w:type="dxa"/>
            <w:vAlign w:val="center"/>
            <w:hideMark/>
          </w:tcPr>
          <w:p w14:paraId="12D0A8C8"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23.3 </w:t>
            </w:r>
          </w:p>
        </w:tc>
        <w:tc>
          <w:tcPr>
            <w:tcW w:w="1740" w:type="dxa"/>
            <w:vAlign w:val="center"/>
            <w:hideMark/>
          </w:tcPr>
          <w:p w14:paraId="69E7C7C3"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35.8</w:t>
            </w:r>
          </w:p>
        </w:tc>
      </w:tr>
      <w:tr w:rsidR="00562684" w:rsidRPr="00562684" w14:paraId="293473BB" w14:textId="77777777">
        <w:trPr>
          <w:tblCellSpacing w:w="15" w:type="dxa"/>
          <w:jc w:val="center"/>
        </w:trPr>
        <w:tc>
          <w:tcPr>
            <w:tcW w:w="2880" w:type="dxa"/>
            <w:vAlign w:val="center"/>
            <w:hideMark/>
          </w:tcPr>
          <w:p w14:paraId="782C74EB" w14:textId="77777777" w:rsidR="00562684" w:rsidRPr="00562684" w:rsidRDefault="00562684" w:rsidP="00562684">
            <w:pPr>
              <w:spacing w:after="0" w:line="240" w:lineRule="atLeast"/>
              <w:rPr>
                <w:rFonts w:ascii="Tahoma" w:eastAsia="Times New Roman" w:hAnsi="Tahoma" w:cs="Tahoma"/>
                <w:color w:val="000000"/>
                <w:sz w:val="18"/>
                <w:szCs w:val="18"/>
              </w:rPr>
            </w:pPr>
            <w:r w:rsidRPr="00562684">
              <w:rPr>
                <w:rFonts w:ascii="Tahoma" w:eastAsia="Times New Roman" w:hAnsi="Tahoma" w:cs="Tahoma"/>
                <w:b/>
                <w:bCs/>
                <w:color w:val="000000"/>
                <w:sz w:val="18"/>
                <w:szCs w:val="18"/>
              </w:rPr>
              <w:t>Germany</w:t>
            </w:r>
          </w:p>
        </w:tc>
        <w:tc>
          <w:tcPr>
            <w:tcW w:w="2115" w:type="dxa"/>
            <w:vAlign w:val="center"/>
            <w:hideMark/>
          </w:tcPr>
          <w:p w14:paraId="5C8E6576"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13.2 </w:t>
            </w:r>
          </w:p>
        </w:tc>
        <w:tc>
          <w:tcPr>
            <w:tcW w:w="1740" w:type="dxa"/>
            <w:vAlign w:val="center"/>
            <w:hideMark/>
          </w:tcPr>
          <w:p w14:paraId="5DD75714"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15.7</w:t>
            </w:r>
          </w:p>
        </w:tc>
      </w:tr>
      <w:tr w:rsidR="00562684" w:rsidRPr="00562684" w14:paraId="5699C0E5" w14:textId="77777777">
        <w:trPr>
          <w:tblCellSpacing w:w="15" w:type="dxa"/>
          <w:jc w:val="center"/>
        </w:trPr>
        <w:tc>
          <w:tcPr>
            <w:tcW w:w="2880" w:type="dxa"/>
            <w:vAlign w:val="center"/>
            <w:hideMark/>
          </w:tcPr>
          <w:p w14:paraId="5C48A220" w14:textId="77777777" w:rsidR="00562684" w:rsidRPr="00562684" w:rsidRDefault="00562684" w:rsidP="00562684">
            <w:pPr>
              <w:spacing w:after="0" w:line="240" w:lineRule="atLeast"/>
              <w:rPr>
                <w:rFonts w:ascii="Tahoma" w:eastAsia="Times New Roman" w:hAnsi="Tahoma" w:cs="Tahoma"/>
                <w:color w:val="000000"/>
                <w:sz w:val="18"/>
                <w:szCs w:val="18"/>
              </w:rPr>
            </w:pPr>
            <w:r w:rsidRPr="00562684">
              <w:rPr>
                <w:rFonts w:ascii="Tahoma" w:eastAsia="Times New Roman" w:hAnsi="Tahoma" w:cs="Tahoma"/>
                <w:b/>
                <w:bCs/>
                <w:color w:val="000000"/>
                <w:sz w:val="18"/>
                <w:szCs w:val="18"/>
              </w:rPr>
              <w:t>U.K.</w:t>
            </w:r>
          </w:p>
        </w:tc>
        <w:tc>
          <w:tcPr>
            <w:tcW w:w="2115" w:type="dxa"/>
            <w:vAlign w:val="center"/>
            <w:hideMark/>
          </w:tcPr>
          <w:p w14:paraId="6980939E"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31.8 </w:t>
            </w:r>
          </w:p>
        </w:tc>
        <w:tc>
          <w:tcPr>
            <w:tcW w:w="1740" w:type="dxa"/>
            <w:vAlign w:val="center"/>
            <w:hideMark/>
          </w:tcPr>
          <w:p w14:paraId="04AC071E"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14.0</w:t>
            </w:r>
          </w:p>
        </w:tc>
      </w:tr>
      <w:tr w:rsidR="00562684" w:rsidRPr="00562684" w14:paraId="4291146A" w14:textId="77777777">
        <w:trPr>
          <w:tblCellSpacing w:w="15" w:type="dxa"/>
          <w:jc w:val="center"/>
        </w:trPr>
        <w:tc>
          <w:tcPr>
            <w:tcW w:w="2880" w:type="dxa"/>
            <w:vAlign w:val="center"/>
            <w:hideMark/>
          </w:tcPr>
          <w:p w14:paraId="6389F777" w14:textId="77777777" w:rsidR="00562684" w:rsidRPr="00562684" w:rsidRDefault="00562684" w:rsidP="00562684">
            <w:pPr>
              <w:spacing w:after="0" w:line="240" w:lineRule="atLeast"/>
              <w:rPr>
                <w:rFonts w:ascii="Tahoma" w:eastAsia="Times New Roman" w:hAnsi="Tahoma" w:cs="Tahoma"/>
                <w:color w:val="000000"/>
                <w:sz w:val="18"/>
                <w:szCs w:val="18"/>
              </w:rPr>
            </w:pPr>
            <w:r w:rsidRPr="00562684">
              <w:rPr>
                <w:rFonts w:ascii="Tahoma" w:eastAsia="Times New Roman" w:hAnsi="Tahoma" w:cs="Tahoma"/>
                <w:b/>
                <w:bCs/>
                <w:color w:val="000000"/>
                <w:sz w:val="18"/>
                <w:szCs w:val="18"/>
              </w:rPr>
              <w:t>France</w:t>
            </w:r>
          </w:p>
        </w:tc>
        <w:tc>
          <w:tcPr>
            <w:tcW w:w="2115" w:type="dxa"/>
            <w:vAlign w:val="center"/>
            <w:hideMark/>
          </w:tcPr>
          <w:p w14:paraId="3EE78E1C"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10.3 </w:t>
            </w:r>
          </w:p>
        </w:tc>
        <w:tc>
          <w:tcPr>
            <w:tcW w:w="1740" w:type="dxa"/>
            <w:vAlign w:val="center"/>
            <w:hideMark/>
          </w:tcPr>
          <w:p w14:paraId="5443A801"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6.4</w:t>
            </w:r>
          </w:p>
        </w:tc>
      </w:tr>
      <w:tr w:rsidR="00562684" w:rsidRPr="00562684" w14:paraId="0BF20E4D" w14:textId="77777777">
        <w:trPr>
          <w:tblCellSpacing w:w="15" w:type="dxa"/>
          <w:jc w:val="center"/>
        </w:trPr>
        <w:tc>
          <w:tcPr>
            <w:tcW w:w="2880" w:type="dxa"/>
            <w:vAlign w:val="center"/>
            <w:hideMark/>
          </w:tcPr>
          <w:p w14:paraId="52C90F7B" w14:textId="77777777" w:rsidR="00562684" w:rsidRPr="00562684" w:rsidRDefault="00562684" w:rsidP="00562684">
            <w:pPr>
              <w:spacing w:after="0" w:line="240" w:lineRule="atLeast"/>
              <w:rPr>
                <w:rFonts w:ascii="Tahoma" w:eastAsia="Times New Roman" w:hAnsi="Tahoma" w:cs="Tahoma"/>
                <w:color w:val="000000"/>
                <w:sz w:val="18"/>
                <w:szCs w:val="18"/>
              </w:rPr>
            </w:pPr>
            <w:r w:rsidRPr="00562684">
              <w:rPr>
                <w:rFonts w:ascii="Tahoma" w:eastAsia="Times New Roman" w:hAnsi="Tahoma" w:cs="Tahoma"/>
                <w:b/>
                <w:bCs/>
                <w:color w:val="000000"/>
                <w:sz w:val="18"/>
                <w:szCs w:val="18"/>
              </w:rPr>
              <w:t>Russia</w:t>
            </w:r>
          </w:p>
        </w:tc>
        <w:tc>
          <w:tcPr>
            <w:tcW w:w="2115" w:type="dxa"/>
            <w:vAlign w:val="center"/>
            <w:hideMark/>
          </w:tcPr>
          <w:p w14:paraId="0663CDE2"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3.7 </w:t>
            </w:r>
          </w:p>
        </w:tc>
        <w:tc>
          <w:tcPr>
            <w:tcW w:w="1740" w:type="dxa"/>
            <w:vAlign w:val="center"/>
            <w:hideMark/>
          </w:tcPr>
          <w:p w14:paraId="3DDE15AB"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5.5</w:t>
            </w:r>
          </w:p>
        </w:tc>
      </w:tr>
      <w:tr w:rsidR="00562684" w:rsidRPr="00562684" w14:paraId="53671E2C" w14:textId="77777777">
        <w:trPr>
          <w:tblCellSpacing w:w="15" w:type="dxa"/>
          <w:jc w:val="center"/>
        </w:trPr>
        <w:tc>
          <w:tcPr>
            <w:tcW w:w="2880" w:type="dxa"/>
            <w:vAlign w:val="center"/>
            <w:hideMark/>
          </w:tcPr>
          <w:p w14:paraId="601B56E5" w14:textId="77777777" w:rsidR="00562684" w:rsidRPr="00562684" w:rsidRDefault="00562684" w:rsidP="00562684">
            <w:pPr>
              <w:spacing w:after="0" w:line="240" w:lineRule="atLeast"/>
              <w:rPr>
                <w:rFonts w:ascii="Tahoma" w:eastAsia="Times New Roman" w:hAnsi="Tahoma" w:cs="Tahoma"/>
                <w:color w:val="000000"/>
                <w:sz w:val="18"/>
                <w:szCs w:val="18"/>
              </w:rPr>
            </w:pPr>
            <w:r w:rsidRPr="00562684">
              <w:rPr>
                <w:rFonts w:ascii="Tahoma" w:eastAsia="Times New Roman" w:hAnsi="Tahoma" w:cs="Tahoma"/>
                <w:b/>
                <w:bCs/>
                <w:color w:val="000000"/>
                <w:sz w:val="18"/>
                <w:szCs w:val="18"/>
              </w:rPr>
              <w:t>Italy</w:t>
            </w:r>
          </w:p>
        </w:tc>
        <w:tc>
          <w:tcPr>
            <w:tcW w:w="2115" w:type="dxa"/>
            <w:vAlign w:val="center"/>
            <w:hideMark/>
          </w:tcPr>
          <w:p w14:paraId="13E16E81"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2.4 </w:t>
            </w:r>
          </w:p>
        </w:tc>
        <w:tc>
          <w:tcPr>
            <w:tcW w:w="1740" w:type="dxa"/>
            <w:vAlign w:val="center"/>
            <w:hideMark/>
          </w:tcPr>
          <w:p w14:paraId="4A590023"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2.7</w:t>
            </w:r>
          </w:p>
        </w:tc>
      </w:tr>
      <w:tr w:rsidR="00562684" w:rsidRPr="00562684" w14:paraId="4C3F954D" w14:textId="77777777">
        <w:trPr>
          <w:tblCellSpacing w:w="15" w:type="dxa"/>
          <w:jc w:val="center"/>
        </w:trPr>
        <w:tc>
          <w:tcPr>
            <w:tcW w:w="2880" w:type="dxa"/>
            <w:vAlign w:val="center"/>
            <w:hideMark/>
          </w:tcPr>
          <w:p w14:paraId="35FD678F" w14:textId="77777777" w:rsidR="00562684" w:rsidRPr="00562684" w:rsidRDefault="00562684" w:rsidP="00562684">
            <w:pPr>
              <w:spacing w:after="0" w:line="240" w:lineRule="atLeast"/>
              <w:rPr>
                <w:rFonts w:ascii="Tahoma" w:eastAsia="Times New Roman" w:hAnsi="Tahoma" w:cs="Tahoma"/>
                <w:color w:val="000000"/>
                <w:sz w:val="18"/>
                <w:szCs w:val="18"/>
              </w:rPr>
            </w:pPr>
            <w:r w:rsidRPr="00562684">
              <w:rPr>
                <w:rFonts w:ascii="Tahoma" w:eastAsia="Times New Roman" w:hAnsi="Tahoma" w:cs="Tahoma"/>
                <w:b/>
                <w:bCs/>
                <w:color w:val="000000"/>
                <w:sz w:val="18"/>
                <w:szCs w:val="18"/>
              </w:rPr>
              <w:t>Canada</w:t>
            </w:r>
          </w:p>
        </w:tc>
        <w:tc>
          <w:tcPr>
            <w:tcW w:w="2115" w:type="dxa"/>
            <w:vAlign w:val="center"/>
            <w:hideMark/>
          </w:tcPr>
          <w:p w14:paraId="557AB02A"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1.0 </w:t>
            </w:r>
          </w:p>
        </w:tc>
        <w:tc>
          <w:tcPr>
            <w:tcW w:w="1740" w:type="dxa"/>
            <w:vAlign w:val="center"/>
            <w:hideMark/>
          </w:tcPr>
          <w:p w14:paraId="5EC52594"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2.3</w:t>
            </w:r>
          </w:p>
        </w:tc>
      </w:tr>
      <w:tr w:rsidR="00562684" w:rsidRPr="00562684" w14:paraId="3D2E5891" w14:textId="77777777">
        <w:trPr>
          <w:tblCellSpacing w:w="15" w:type="dxa"/>
          <w:jc w:val="center"/>
        </w:trPr>
        <w:tc>
          <w:tcPr>
            <w:tcW w:w="2880" w:type="dxa"/>
            <w:vAlign w:val="center"/>
            <w:hideMark/>
          </w:tcPr>
          <w:p w14:paraId="3E4F9273" w14:textId="77777777" w:rsidR="00562684" w:rsidRPr="00562684" w:rsidRDefault="00562684" w:rsidP="00562684">
            <w:pPr>
              <w:spacing w:after="0" w:line="240" w:lineRule="atLeast"/>
              <w:rPr>
                <w:rFonts w:ascii="Tahoma" w:eastAsia="Times New Roman" w:hAnsi="Tahoma" w:cs="Tahoma"/>
                <w:color w:val="000000"/>
                <w:sz w:val="18"/>
                <w:szCs w:val="18"/>
              </w:rPr>
            </w:pPr>
            <w:r w:rsidRPr="00562684">
              <w:rPr>
                <w:rFonts w:ascii="Tahoma" w:eastAsia="Times New Roman" w:hAnsi="Tahoma" w:cs="Tahoma"/>
                <w:b/>
                <w:bCs/>
                <w:color w:val="000000"/>
                <w:sz w:val="18"/>
                <w:szCs w:val="18"/>
              </w:rPr>
              <w:t>Belgium</w:t>
            </w:r>
          </w:p>
        </w:tc>
        <w:tc>
          <w:tcPr>
            <w:tcW w:w="2115" w:type="dxa"/>
            <w:vAlign w:val="center"/>
            <w:hideMark/>
          </w:tcPr>
          <w:p w14:paraId="0DB219B3"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2.9 </w:t>
            </w:r>
          </w:p>
        </w:tc>
        <w:tc>
          <w:tcPr>
            <w:tcW w:w="1740" w:type="dxa"/>
            <w:vAlign w:val="center"/>
            <w:hideMark/>
          </w:tcPr>
          <w:p w14:paraId="0490AC4A"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2.1</w:t>
            </w:r>
          </w:p>
        </w:tc>
      </w:tr>
      <w:tr w:rsidR="00562684" w:rsidRPr="00562684" w14:paraId="1597327A" w14:textId="77777777">
        <w:trPr>
          <w:tblCellSpacing w:w="15" w:type="dxa"/>
          <w:jc w:val="center"/>
        </w:trPr>
        <w:tc>
          <w:tcPr>
            <w:tcW w:w="2880" w:type="dxa"/>
            <w:vAlign w:val="center"/>
            <w:hideMark/>
          </w:tcPr>
          <w:p w14:paraId="360889AB" w14:textId="77777777" w:rsidR="00562684" w:rsidRPr="00562684" w:rsidRDefault="00562684" w:rsidP="00562684">
            <w:pPr>
              <w:spacing w:after="0" w:line="240" w:lineRule="atLeast"/>
              <w:rPr>
                <w:rFonts w:ascii="Tahoma" w:eastAsia="Times New Roman" w:hAnsi="Tahoma" w:cs="Tahoma"/>
                <w:color w:val="000000"/>
                <w:sz w:val="18"/>
                <w:szCs w:val="18"/>
              </w:rPr>
            </w:pPr>
            <w:r w:rsidRPr="00562684">
              <w:rPr>
                <w:rFonts w:ascii="Tahoma" w:eastAsia="Times New Roman" w:hAnsi="Tahoma" w:cs="Tahoma"/>
                <w:b/>
                <w:bCs/>
                <w:color w:val="000000"/>
                <w:sz w:val="18"/>
                <w:szCs w:val="18"/>
              </w:rPr>
              <w:t>Sweden</w:t>
            </w:r>
          </w:p>
        </w:tc>
        <w:tc>
          <w:tcPr>
            <w:tcW w:w="2115" w:type="dxa"/>
            <w:vAlign w:val="center"/>
            <w:hideMark/>
          </w:tcPr>
          <w:p w14:paraId="00963A8B"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0.4 </w:t>
            </w:r>
          </w:p>
        </w:tc>
        <w:tc>
          <w:tcPr>
            <w:tcW w:w="1740" w:type="dxa"/>
            <w:vAlign w:val="center"/>
            <w:hideMark/>
          </w:tcPr>
          <w:p w14:paraId="1E509CAC"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1.0</w:t>
            </w:r>
          </w:p>
        </w:tc>
      </w:tr>
      <w:tr w:rsidR="00562684" w:rsidRPr="00562684" w14:paraId="67ED6C58" w14:textId="77777777">
        <w:trPr>
          <w:tblCellSpacing w:w="15" w:type="dxa"/>
          <w:jc w:val="center"/>
        </w:trPr>
        <w:tc>
          <w:tcPr>
            <w:tcW w:w="2880" w:type="dxa"/>
            <w:vAlign w:val="center"/>
            <w:hideMark/>
          </w:tcPr>
          <w:p w14:paraId="647835F1" w14:textId="77777777" w:rsidR="00562684" w:rsidRPr="00562684" w:rsidRDefault="00562684" w:rsidP="00562684">
            <w:pPr>
              <w:spacing w:after="0" w:line="240" w:lineRule="atLeast"/>
              <w:rPr>
                <w:rFonts w:ascii="Tahoma" w:eastAsia="Times New Roman" w:hAnsi="Tahoma" w:cs="Tahoma"/>
                <w:color w:val="000000"/>
                <w:sz w:val="18"/>
                <w:szCs w:val="18"/>
              </w:rPr>
            </w:pPr>
            <w:r w:rsidRPr="00562684">
              <w:rPr>
                <w:rFonts w:ascii="Tahoma" w:eastAsia="Times New Roman" w:hAnsi="Tahoma" w:cs="Tahoma"/>
                <w:b/>
                <w:bCs/>
                <w:color w:val="000000"/>
                <w:sz w:val="18"/>
                <w:szCs w:val="18"/>
              </w:rPr>
              <w:t xml:space="preserve">Japan </w:t>
            </w:r>
          </w:p>
        </w:tc>
        <w:tc>
          <w:tcPr>
            <w:tcW w:w="2115" w:type="dxa"/>
            <w:vAlign w:val="center"/>
            <w:hideMark/>
          </w:tcPr>
          <w:p w14:paraId="72BA48E9" w14:textId="77777777" w:rsidR="00562684" w:rsidRPr="00562684" w:rsidRDefault="00562684" w:rsidP="00562684">
            <w:pPr>
              <w:spacing w:after="0" w:line="240" w:lineRule="atLeast"/>
              <w:rPr>
                <w:rFonts w:ascii="Tahoma" w:eastAsia="Times New Roman" w:hAnsi="Tahoma" w:cs="Tahoma"/>
                <w:color w:val="000000"/>
                <w:sz w:val="18"/>
                <w:szCs w:val="18"/>
              </w:rPr>
            </w:pPr>
          </w:p>
        </w:tc>
        <w:tc>
          <w:tcPr>
            <w:tcW w:w="1740" w:type="dxa"/>
            <w:vAlign w:val="center"/>
            <w:hideMark/>
          </w:tcPr>
          <w:p w14:paraId="6F8BF972"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1.2</w:t>
            </w:r>
          </w:p>
        </w:tc>
      </w:tr>
      <w:tr w:rsidR="00562684" w:rsidRPr="00562684" w14:paraId="0C407AD2" w14:textId="77777777">
        <w:trPr>
          <w:tblCellSpacing w:w="15" w:type="dxa"/>
          <w:jc w:val="center"/>
        </w:trPr>
        <w:tc>
          <w:tcPr>
            <w:tcW w:w="2880" w:type="dxa"/>
            <w:vAlign w:val="center"/>
            <w:hideMark/>
          </w:tcPr>
          <w:p w14:paraId="1A625565" w14:textId="77777777" w:rsidR="00562684" w:rsidRPr="00562684" w:rsidRDefault="00562684" w:rsidP="00562684">
            <w:pPr>
              <w:spacing w:after="0" w:line="240" w:lineRule="atLeast"/>
              <w:rPr>
                <w:rFonts w:ascii="Tahoma" w:eastAsia="Times New Roman" w:hAnsi="Tahoma" w:cs="Tahoma"/>
                <w:color w:val="000000"/>
                <w:sz w:val="18"/>
                <w:szCs w:val="18"/>
              </w:rPr>
            </w:pPr>
            <w:r w:rsidRPr="00562684">
              <w:rPr>
                <w:rFonts w:ascii="Tahoma" w:eastAsia="Times New Roman" w:hAnsi="Tahoma" w:cs="Tahoma"/>
                <w:b/>
                <w:bCs/>
                <w:color w:val="000000"/>
                <w:sz w:val="18"/>
                <w:szCs w:val="18"/>
              </w:rPr>
              <w:t xml:space="preserve">India </w:t>
            </w:r>
          </w:p>
        </w:tc>
        <w:tc>
          <w:tcPr>
            <w:tcW w:w="2115" w:type="dxa"/>
            <w:vAlign w:val="center"/>
            <w:hideMark/>
          </w:tcPr>
          <w:p w14:paraId="4972CCF9"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11.0 </w:t>
            </w:r>
          </w:p>
        </w:tc>
        <w:tc>
          <w:tcPr>
            <w:tcW w:w="1740" w:type="dxa"/>
            <w:vAlign w:val="center"/>
            <w:hideMark/>
          </w:tcPr>
          <w:p w14:paraId="542E38A8"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1.1</w:t>
            </w:r>
          </w:p>
        </w:tc>
      </w:tr>
      <w:tr w:rsidR="00562684" w:rsidRPr="00562684" w14:paraId="62C74864" w14:textId="77777777">
        <w:trPr>
          <w:tblCellSpacing w:w="15" w:type="dxa"/>
          <w:jc w:val="center"/>
        </w:trPr>
        <w:tc>
          <w:tcPr>
            <w:tcW w:w="2880" w:type="dxa"/>
            <w:vAlign w:val="center"/>
            <w:hideMark/>
          </w:tcPr>
          <w:p w14:paraId="20B49272" w14:textId="77777777" w:rsidR="00562684" w:rsidRPr="00562684" w:rsidRDefault="00562684" w:rsidP="00562684">
            <w:pPr>
              <w:spacing w:after="0" w:line="240" w:lineRule="atLeast"/>
              <w:rPr>
                <w:rFonts w:ascii="Tahoma" w:eastAsia="Times New Roman" w:hAnsi="Tahoma" w:cs="Tahoma"/>
                <w:color w:val="000000"/>
                <w:sz w:val="18"/>
                <w:szCs w:val="18"/>
              </w:rPr>
            </w:pPr>
            <w:r w:rsidRPr="00562684">
              <w:rPr>
                <w:rFonts w:ascii="Tahoma" w:eastAsia="Times New Roman" w:hAnsi="Tahoma" w:cs="Tahoma"/>
                <w:b/>
                <w:bCs/>
                <w:color w:val="000000"/>
                <w:sz w:val="18"/>
                <w:szCs w:val="18"/>
              </w:rPr>
              <w:t xml:space="preserve">Other Countries </w:t>
            </w:r>
          </w:p>
        </w:tc>
        <w:tc>
          <w:tcPr>
            <w:tcW w:w="2115" w:type="dxa"/>
            <w:vAlign w:val="center"/>
            <w:hideMark/>
          </w:tcPr>
          <w:p w14:paraId="4A62F62E" w14:textId="77777777" w:rsidR="00562684" w:rsidRPr="00562684" w:rsidRDefault="00562684" w:rsidP="00562684">
            <w:pPr>
              <w:spacing w:after="0" w:line="240" w:lineRule="atLeast"/>
              <w:rPr>
                <w:rFonts w:ascii="Tahoma" w:eastAsia="Times New Roman" w:hAnsi="Tahoma" w:cs="Tahoma"/>
                <w:color w:val="000000"/>
                <w:sz w:val="18"/>
                <w:szCs w:val="18"/>
              </w:rPr>
            </w:pPr>
          </w:p>
        </w:tc>
        <w:tc>
          <w:tcPr>
            <w:tcW w:w="1740" w:type="dxa"/>
            <w:vAlign w:val="center"/>
            <w:hideMark/>
          </w:tcPr>
          <w:p w14:paraId="518B2996"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12.2</w:t>
            </w:r>
          </w:p>
        </w:tc>
      </w:tr>
    </w:tbl>
    <w:p w14:paraId="1231098F" w14:textId="77777777" w:rsidR="00562684" w:rsidRPr="00562684" w:rsidRDefault="00562684" w:rsidP="00562684">
      <w:pPr>
        <w:spacing w:before="180" w:after="180" w:line="300" w:lineRule="atLeast"/>
        <w:jc w:val="center"/>
        <w:rPr>
          <w:rFonts w:ascii="Arial" w:eastAsia="Times New Roman" w:hAnsi="Arial" w:cs="Arial"/>
          <w:b/>
          <w:bCs/>
          <w:color w:val="363636"/>
          <w:sz w:val="18"/>
          <w:szCs w:val="18"/>
        </w:rPr>
      </w:pPr>
      <w:r w:rsidRPr="00562684">
        <w:rPr>
          <w:rFonts w:ascii="Arial" w:eastAsia="Times New Roman" w:hAnsi="Arial" w:cs="Arial"/>
          <w:b/>
          <w:bCs/>
          <w:color w:val="363636"/>
          <w:sz w:val="18"/>
          <w:szCs w:val="18"/>
        </w:rPr>
        <w:t xml:space="preserve">Table 2 </w:t>
      </w:r>
    </w:p>
    <w:p w14:paraId="7E4875A2" w14:textId="77777777" w:rsidR="00562684" w:rsidRPr="00562684" w:rsidRDefault="00562684" w:rsidP="00562684">
      <w:pPr>
        <w:spacing w:before="180" w:after="180" w:line="300" w:lineRule="atLeast"/>
        <w:jc w:val="center"/>
        <w:rPr>
          <w:rFonts w:ascii="Arial" w:eastAsia="Times New Roman" w:hAnsi="Arial" w:cs="Arial"/>
          <w:b/>
          <w:bCs/>
          <w:color w:val="363636"/>
          <w:sz w:val="18"/>
          <w:szCs w:val="18"/>
        </w:rPr>
      </w:pPr>
      <w:r w:rsidRPr="00562684">
        <w:rPr>
          <w:rFonts w:ascii="Arial" w:eastAsia="Times New Roman" w:hAnsi="Arial" w:cs="Arial"/>
          <w:b/>
          <w:bCs/>
          <w:color w:val="363636"/>
          <w:sz w:val="18"/>
          <w:szCs w:val="18"/>
        </w:rPr>
        <w:t>The Rate of Industrial Growth in Five Selected Countries</w:t>
      </w:r>
    </w:p>
    <w:p w14:paraId="3CD5BB04" w14:textId="77777777" w:rsidR="00562684" w:rsidRPr="00562684" w:rsidRDefault="00562684" w:rsidP="00562684">
      <w:pPr>
        <w:spacing w:before="180" w:after="180" w:line="300" w:lineRule="atLeast"/>
        <w:jc w:val="center"/>
        <w:rPr>
          <w:rFonts w:ascii="Arial" w:eastAsia="Times New Roman" w:hAnsi="Arial" w:cs="Arial"/>
          <w:b/>
          <w:bCs/>
          <w:color w:val="363636"/>
          <w:sz w:val="18"/>
          <w:szCs w:val="18"/>
        </w:rPr>
      </w:pPr>
      <w:r w:rsidRPr="00562684">
        <w:rPr>
          <w:rFonts w:ascii="Arial" w:eastAsia="Times New Roman" w:hAnsi="Arial" w:cs="Arial"/>
          <w:b/>
          <w:bCs/>
          <w:color w:val="363636"/>
          <w:sz w:val="18"/>
          <w:szCs w:val="18"/>
        </w:rPr>
        <w:t xml:space="preserve">Indices of Industrial Production </w:t>
      </w:r>
    </w:p>
    <w:p w14:paraId="6E746955" w14:textId="77777777" w:rsidR="00562684" w:rsidRPr="00562684" w:rsidRDefault="00562684" w:rsidP="00562684">
      <w:pPr>
        <w:spacing w:before="180" w:after="180" w:line="240" w:lineRule="atLeast"/>
        <w:jc w:val="center"/>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(Base Figures - 1905-13 = 100)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070"/>
        <w:gridCol w:w="1380"/>
        <w:gridCol w:w="1380"/>
        <w:gridCol w:w="1380"/>
        <w:gridCol w:w="1380"/>
        <w:gridCol w:w="1395"/>
      </w:tblGrid>
      <w:tr w:rsidR="00562684" w:rsidRPr="00562684" w14:paraId="00970F95" w14:textId="77777777">
        <w:trPr>
          <w:tblCellSpacing w:w="15" w:type="dxa"/>
          <w:jc w:val="center"/>
        </w:trPr>
        <w:tc>
          <w:tcPr>
            <w:tcW w:w="2025" w:type="dxa"/>
            <w:vAlign w:val="center"/>
            <w:hideMark/>
          </w:tcPr>
          <w:p w14:paraId="02F9DCC4" w14:textId="77777777" w:rsidR="00562684" w:rsidRPr="00562684" w:rsidRDefault="00562684" w:rsidP="00562684">
            <w:pPr>
              <w:spacing w:after="0" w:line="240" w:lineRule="auto"/>
              <w:rPr>
                <w:rFonts w:ascii="Times New Roman" w:eastAsia="Times New Roman" w:hAnsi="Times New Roman" w:cs="Times New Roman"/>
                <w:sz w:val="18"/>
                <w:szCs w:val="18"/>
              </w:rPr>
            </w:pPr>
          </w:p>
        </w:tc>
        <w:tc>
          <w:tcPr>
            <w:tcW w:w="1350" w:type="dxa"/>
            <w:vAlign w:val="center"/>
            <w:hideMark/>
          </w:tcPr>
          <w:p w14:paraId="4696FA7C" w14:textId="77777777" w:rsidR="00562684" w:rsidRPr="00562684" w:rsidRDefault="00562684" w:rsidP="00562684">
            <w:pPr>
              <w:spacing w:before="180" w:after="180" w:line="240" w:lineRule="atLeast"/>
              <w:jc w:val="center"/>
              <w:rPr>
                <w:rFonts w:ascii="Tahoma" w:eastAsia="Times New Roman" w:hAnsi="Tahoma" w:cs="Tahoma"/>
                <w:color w:val="000000"/>
                <w:sz w:val="18"/>
                <w:szCs w:val="18"/>
              </w:rPr>
            </w:pPr>
            <w:r w:rsidRPr="00562684">
              <w:rPr>
                <w:rFonts w:ascii="Tahoma" w:eastAsia="Times New Roman" w:hAnsi="Tahoma" w:cs="Tahoma"/>
                <w:b/>
                <w:bCs/>
                <w:color w:val="000000"/>
                <w:sz w:val="18"/>
                <w:szCs w:val="18"/>
              </w:rPr>
              <w:t>UK</w:t>
            </w:r>
            <w:r w:rsidRPr="00562684">
              <w:rPr>
                <w:rFonts w:ascii="Tahoma" w:eastAsia="Times New Roman" w:hAnsi="Tahoma" w:cs="Tahoma"/>
                <w:color w:val="000000"/>
                <w:sz w:val="18"/>
                <w:szCs w:val="18"/>
              </w:rPr>
              <w:t xml:space="preserve"> </w:t>
            </w:r>
          </w:p>
        </w:tc>
        <w:tc>
          <w:tcPr>
            <w:tcW w:w="1350" w:type="dxa"/>
            <w:vAlign w:val="center"/>
            <w:hideMark/>
          </w:tcPr>
          <w:p w14:paraId="29143221" w14:textId="77777777" w:rsidR="00562684" w:rsidRPr="00562684" w:rsidRDefault="00562684" w:rsidP="00562684">
            <w:pPr>
              <w:spacing w:before="180" w:after="180" w:line="240" w:lineRule="atLeast"/>
              <w:jc w:val="center"/>
              <w:rPr>
                <w:rFonts w:ascii="Tahoma" w:eastAsia="Times New Roman" w:hAnsi="Tahoma" w:cs="Tahoma"/>
                <w:color w:val="000000"/>
                <w:sz w:val="18"/>
                <w:szCs w:val="18"/>
              </w:rPr>
            </w:pPr>
            <w:r w:rsidRPr="00562684">
              <w:rPr>
                <w:rFonts w:ascii="Tahoma" w:eastAsia="Times New Roman" w:hAnsi="Tahoma" w:cs="Tahoma"/>
                <w:b/>
                <w:bCs/>
                <w:color w:val="000000"/>
                <w:sz w:val="18"/>
                <w:szCs w:val="18"/>
              </w:rPr>
              <w:t>France</w:t>
            </w:r>
            <w:r w:rsidRPr="00562684">
              <w:rPr>
                <w:rFonts w:ascii="Tahoma" w:eastAsia="Times New Roman" w:hAnsi="Tahoma" w:cs="Tahoma"/>
                <w:color w:val="000000"/>
                <w:sz w:val="18"/>
                <w:szCs w:val="18"/>
              </w:rPr>
              <w:t xml:space="preserve"> </w:t>
            </w:r>
          </w:p>
        </w:tc>
        <w:tc>
          <w:tcPr>
            <w:tcW w:w="1350" w:type="dxa"/>
            <w:vAlign w:val="center"/>
            <w:hideMark/>
          </w:tcPr>
          <w:p w14:paraId="06D3E69F" w14:textId="77777777" w:rsidR="00562684" w:rsidRPr="00562684" w:rsidRDefault="00562684" w:rsidP="00562684">
            <w:pPr>
              <w:spacing w:before="180" w:after="180" w:line="240" w:lineRule="atLeast"/>
              <w:jc w:val="center"/>
              <w:rPr>
                <w:rFonts w:ascii="Tahoma" w:eastAsia="Times New Roman" w:hAnsi="Tahoma" w:cs="Tahoma"/>
                <w:color w:val="000000"/>
                <w:sz w:val="18"/>
                <w:szCs w:val="18"/>
              </w:rPr>
            </w:pPr>
            <w:r w:rsidRPr="00562684">
              <w:rPr>
                <w:rFonts w:ascii="Tahoma" w:eastAsia="Times New Roman" w:hAnsi="Tahoma" w:cs="Tahoma"/>
                <w:b/>
                <w:bCs/>
                <w:color w:val="000000"/>
                <w:sz w:val="18"/>
                <w:szCs w:val="18"/>
              </w:rPr>
              <w:t>Germany</w:t>
            </w:r>
            <w:r w:rsidRPr="00562684">
              <w:rPr>
                <w:rFonts w:ascii="Tahoma" w:eastAsia="Times New Roman" w:hAnsi="Tahoma" w:cs="Tahoma"/>
                <w:color w:val="000000"/>
                <w:sz w:val="18"/>
                <w:szCs w:val="18"/>
              </w:rPr>
              <w:t xml:space="preserve"> </w:t>
            </w:r>
          </w:p>
        </w:tc>
        <w:tc>
          <w:tcPr>
            <w:tcW w:w="1350" w:type="dxa"/>
            <w:vAlign w:val="center"/>
            <w:hideMark/>
          </w:tcPr>
          <w:p w14:paraId="0A4311F2" w14:textId="77777777" w:rsidR="00562684" w:rsidRPr="00562684" w:rsidRDefault="00562684" w:rsidP="00562684">
            <w:pPr>
              <w:spacing w:before="180" w:after="180" w:line="240" w:lineRule="atLeast"/>
              <w:jc w:val="center"/>
              <w:rPr>
                <w:rFonts w:ascii="Tahoma" w:eastAsia="Times New Roman" w:hAnsi="Tahoma" w:cs="Tahoma"/>
                <w:color w:val="000000"/>
                <w:sz w:val="18"/>
                <w:szCs w:val="18"/>
              </w:rPr>
            </w:pPr>
            <w:r w:rsidRPr="00562684">
              <w:rPr>
                <w:rFonts w:ascii="Tahoma" w:eastAsia="Times New Roman" w:hAnsi="Tahoma" w:cs="Tahoma"/>
                <w:b/>
                <w:bCs/>
                <w:color w:val="000000"/>
                <w:sz w:val="18"/>
                <w:szCs w:val="18"/>
              </w:rPr>
              <w:t>Russia</w:t>
            </w:r>
            <w:r w:rsidRPr="00562684">
              <w:rPr>
                <w:rFonts w:ascii="Tahoma" w:eastAsia="Times New Roman" w:hAnsi="Tahoma" w:cs="Tahoma"/>
                <w:color w:val="000000"/>
                <w:sz w:val="18"/>
                <w:szCs w:val="18"/>
              </w:rPr>
              <w:t xml:space="preserve"> </w:t>
            </w:r>
          </w:p>
        </w:tc>
        <w:tc>
          <w:tcPr>
            <w:tcW w:w="1350" w:type="dxa"/>
            <w:vAlign w:val="center"/>
            <w:hideMark/>
          </w:tcPr>
          <w:p w14:paraId="4A141C86" w14:textId="77777777" w:rsidR="00562684" w:rsidRPr="00562684" w:rsidRDefault="00562684" w:rsidP="00562684">
            <w:pPr>
              <w:spacing w:before="180" w:after="180" w:line="240" w:lineRule="atLeast"/>
              <w:jc w:val="center"/>
              <w:rPr>
                <w:rFonts w:ascii="Tahoma" w:eastAsia="Times New Roman" w:hAnsi="Tahoma" w:cs="Tahoma"/>
                <w:color w:val="000000"/>
                <w:sz w:val="18"/>
                <w:szCs w:val="18"/>
              </w:rPr>
            </w:pPr>
            <w:r w:rsidRPr="00562684">
              <w:rPr>
                <w:rFonts w:ascii="Tahoma" w:eastAsia="Times New Roman" w:hAnsi="Tahoma" w:cs="Tahoma"/>
                <w:b/>
                <w:bCs/>
                <w:color w:val="000000"/>
                <w:sz w:val="18"/>
                <w:szCs w:val="18"/>
              </w:rPr>
              <w:t>Italy</w:t>
            </w:r>
            <w:r w:rsidRPr="00562684">
              <w:rPr>
                <w:rFonts w:ascii="Tahoma" w:eastAsia="Times New Roman" w:hAnsi="Tahoma" w:cs="Tahoma"/>
                <w:color w:val="000000"/>
                <w:sz w:val="18"/>
                <w:szCs w:val="18"/>
              </w:rPr>
              <w:t xml:space="preserve"> </w:t>
            </w:r>
          </w:p>
        </w:tc>
      </w:tr>
      <w:tr w:rsidR="00562684" w:rsidRPr="00562684" w14:paraId="3E347E00" w14:textId="77777777">
        <w:trPr>
          <w:tblCellSpacing w:w="15" w:type="dxa"/>
          <w:jc w:val="center"/>
        </w:trPr>
        <w:tc>
          <w:tcPr>
            <w:tcW w:w="2025" w:type="dxa"/>
            <w:vAlign w:val="center"/>
            <w:hideMark/>
          </w:tcPr>
          <w:p w14:paraId="3E3D84DF" w14:textId="77777777" w:rsidR="00562684" w:rsidRPr="00562684" w:rsidRDefault="00562684" w:rsidP="00562684">
            <w:pPr>
              <w:spacing w:after="0" w:line="240" w:lineRule="atLeast"/>
              <w:rPr>
                <w:rFonts w:ascii="Tahoma" w:eastAsia="Times New Roman" w:hAnsi="Tahoma" w:cs="Tahoma"/>
                <w:color w:val="000000"/>
                <w:sz w:val="18"/>
                <w:szCs w:val="18"/>
              </w:rPr>
            </w:pPr>
            <w:r w:rsidRPr="00562684">
              <w:rPr>
                <w:rFonts w:ascii="Tahoma" w:eastAsia="Times New Roman" w:hAnsi="Tahoma" w:cs="Tahoma"/>
                <w:b/>
                <w:bCs/>
                <w:color w:val="000000"/>
                <w:sz w:val="18"/>
                <w:szCs w:val="18"/>
              </w:rPr>
              <w:t>1781-90</w:t>
            </w:r>
          </w:p>
        </w:tc>
        <w:tc>
          <w:tcPr>
            <w:tcW w:w="1350" w:type="dxa"/>
            <w:vAlign w:val="center"/>
            <w:hideMark/>
          </w:tcPr>
          <w:p w14:paraId="591F2C43"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3.8 </w:t>
            </w:r>
          </w:p>
        </w:tc>
        <w:tc>
          <w:tcPr>
            <w:tcW w:w="1350" w:type="dxa"/>
            <w:vAlign w:val="center"/>
            <w:hideMark/>
          </w:tcPr>
          <w:p w14:paraId="1BF1F60F"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10.9</w:t>
            </w:r>
          </w:p>
        </w:tc>
        <w:tc>
          <w:tcPr>
            <w:tcW w:w="1350" w:type="dxa"/>
            <w:vAlign w:val="center"/>
            <w:hideMark/>
          </w:tcPr>
          <w:p w14:paraId="2C79709F"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 </w:t>
            </w:r>
          </w:p>
        </w:tc>
        <w:tc>
          <w:tcPr>
            <w:tcW w:w="1350" w:type="dxa"/>
            <w:vAlign w:val="center"/>
            <w:hideMark/>
          </w:tcPr>
          <w:p w14:paraId="49E24F10"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w:t>
            </w:r>
          </w:p>
        </w:tc>
        <w:tc>
          <w:tcPr>
            <w:tcW w:w="1350" w:type="dxa"/>
            <w:vAlign w:val="center"/>
            <w:hideMark/>
          </w:tcPr>
          <w:p w14:paraId="0A0007B6"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 </w:t>
            </w:r>
          </w:p>
        </w:tc>
      </w:tr>
      <w:tr w:rsidR="00562684" w:rsidRPr="00562684" w14:paraId="09B3AC38" w14:textId="77777777">
        <w:trPr>
          <w:tblCellSpacing w:w="15" w:type="dxa"/>
          <w:jc w:val="center"/>
        </w:trPr>
        <w:tc>
          <w:tcPr>
            <w:tcW w:w="2025" w:type="dxa"/>
            <w:vAlign w:val="center"/>
            <w:hideMark/>
          </w:tcPr>
          <w:p w14:paraId="7ED29845" w14:textId="77777777" w:rsidR="00562684" w:rsidRPr="00562684" w:rsidRDefault="00562684" w:rsidP="00562684">
            <w:pPr>
              <w:spacing w:after="0" w:line="240" w:lineRule="atLeast"/>
              <w:rPr>
                <w:rFonts w:ascii="Tahoma" w:eastAsia="Times New Roman" w:hAnsi="Tahoma" w:cs="Tahoma"/>
                <w:color w:val="000000"/>
                <w:sz w:val="18"/>
                <w:szCs w:val="18"/>
              </w:rPr>
            </w:pPr>
            <w:r w:rsidRPr="00562684">
              <w:rPr>
                <w:rFonts w:ascii="Tahoma" w:eastAsia="Times New Roman" w:hAnsi="Tahoma" w:cs="Tahoma"/>
                <w:b/>
                <w:bCs/>
                <w:color w:val="000000"/>
                <w:sz w:val="18"/>
                <w:szCs w:val="18"/>
              </w:rPr>
              <w:t>1801-14</w:t>
            </w:r>
          </w:p>
        </w:tc>
        <w:tc>
          <w:tcPr>
            <w:tcW w:w="1350" w:type="dxa"/>
            <w:vAlign w:val="center"/>
            <w:hideMark/>
          </w:tcPr>
          <w:p w14:paraId="702879D6"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7.1 </w:t>
            </w:r>
          </w:p>
        </w:tc>
        <w:tc>
          <w:tcPr>
            <w:tcW w:w="1350" w:type="dxa"/>
            <w:vAlign w:val="center"/>
            <w:hideMark/>
          </w:tcPr>
          <w:p w14:paraId="5BD700CD"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12.3</w:t>
            </w:r>
          </w:p>
        </w:tc>
        <w:tc>
          <w:tcPr>
            <w:tcW w:w="1350" w:type="dxa"/>
            <w:vAlign w:val="center"/>
            <w:hideMark/>
          </w:tcPr>
          <w:p w14:paraId="62468E44"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 </w:t>
            </w:r>
          </w:p>
        </w:tc>
        <w:tc>
          <w:tcPr>
            <w:tcW w:w="1350" w:type="dxa"/>
            <w:vAlign w:val="center"/>
            <w:hideMark/>
          </w:tcPr>
          <w:p w14:paraId="47CC9FB8"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w:t>
            </w:r>
          </w:p>
        </w:tc>
        <w:tc>
          <w:tcPr>
            <w:tcW w:w="1350" w:type="dxa"/>
            <w:vAlign w:val="center"/>
            <w:hideMark/>
          </w:tcPr>
          <w:p w14:paraId="10182798"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 </w:t>
            </w:r>
          </w:p>
        </w:tc>
      </w:tr>
      <w:tr w:rsidR="00562684" w:rsidRPr="00562684" w14:paraId="73227751" w14:textId="77777777">
        <w:trPr>
          <w:tblCellSpacing w:w="15" w:type="dxa"/>
          <w:jc w:val="center"/>
        </w:trPr>
        <w:tc>
          <w:tcPr>
            <w:tcW w:w="2025" w:type="dxa"/>
            <w:vAlign w:val="center"/>
            <w:hideMark/>
          </w:tcPr>
          <w:p w14:paraId="4CE28416" w14:textId="77777777" w:rsidR="00562684" w:rsidRPr="00562684" w:rsidRDefault="00562684" w:rsidP="00562684">
            <w:pPr>
              <w:spacing w:after="0" w:line="240" w:lineRule="atLeast"/>
              <w:rPr>
                <w:rFonts w:ascii="Tahoma" w:eastAsia="Times New Roman" w:hAnsi="Tahoma" w:cs="Tahoma"/>
                <w:color w:val="000000"/>
                <w:sz w:val="18"/>
                <w:szCs w:val="18"/>
              </w:rPr>
            </w:pPr>
            <w:r w:rsidRPr="00562684">
              <w:rPr>
                <w:rFonts w:ascii="Tahoma" w:eastAsia="Times New Roman" w:hAnsi="Tahoma" w:cs="Tahoma"/>
                <w:b/>
                <w:bCs/>
                <w:color w:val="000000"/>
                <w:sz w:val="18"/>
                <w:szCs w:val="18"/>
              </w:rPr>
              <w:t>1825-34</w:t>
            </w:r>
          </w:p>
        </w:tc>
        <w:tc>
          <w:tcPr>
            <w:tcW w:w="1350" w:type="dxa"/>
            <w:vAlign w:val="center"/>
            <w:hideMark/>
          </w:tcPr>
          <w:p w14:paraId="28F20C1F"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18.8 </w:t>
            </w:r>
          </w:p>
        </w:tc>
        <w:tc>
          <w:tcPr>
            <w:tcW w:w="1350" w:type="dxa"/>
            <w:vAlign w:val="center"/>
            <w:hideMark/>
          </w:tcPr>
          <w:p w14:paraId="68C7C9B7"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21.5</w:t>
            </w:r>
          </w:p>
        </w:tc>
        <w:tc>
          <w:tcPr>
            <w:tcW w:w="1350" w:type="dxa"/>
            <w:vAlign w:val="center"/>
            <w:hideMark/>
          </w:tcPr>
          <w:p w14:paraId="5392641F"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 </w:t>
            </w:r>
          </w:p>
        </w:tc>
        <w:tc>
          <w:tcPr>
            <w:tcW w:w="1350" w:type="dxa"/>
            <w:vAlign w:val="center"/>
            <w:hideMark/>
          </w:tcPr>
          <w:p w14:paraId="3217CFA8"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w:t>
            </w:r>
          </w:p>
        </w:tc>
        <w:tc>
          <w:tcPr>
            <w:tcW w:w="1350" w:type="dxa"/>
            <w:vAlign w:val="center"/>
            <w:hideMark/>
          </w:tcPr>
          <w:p w14:paraId="56862411"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 </w:t>
            </w:r>
          </w:p>
        </w:tc>
      </w:tr>
      <w:tr w:rsidR="00562684" w:rsidRPr="00562684" w14:paraId="1803A051" w14:textId="77777777">
        <w:trPr>
          <w:tblCellSpacing w:w="15" w:type="dxa"/>
          <w:jc w:val="center"/>
        </w:trPr>
        <w:tc>
          <w:tcPr>
            <w:tcW w:w="2025" w:type="dxa"/>
            <w:vAlign w:val="center"/>
            <w:hideMark/>
          </w:tcPr>
          <w:p w14:paraId="0C4841C9" w14:textId="77777777" w:rsidR="00562684" w:rsidRPr="00562684" w:rsidRDefault="00562684" w:rsidP="00562684">
            <w:pPr>
              <w:spacing w:after="0" w:line="240" w:lineRule="atLeast"/>
              <w:rPr>
                <w:rFonts w:ascii="Tahoma" w:eastAsia="Times New Roman" w:hAnsi="Tahoma" w:cs="Tahoma"/>
                <w:color w:val="000000"/>
                <w:sz w:val="18"/>
                <w:szCs w:val="18"/>
              </w:rPr>
            </w:pPr>
            <w:r w:rsidRPr="00562684">
              <w:rPr>
                <w:rFonts w:ascii="Tahoma" w:eastAsia="Times New Roman" w:hAnsi="Tahoma" w:cs="Tahoma"/>
                <w:b/>
                <w:bCs/>
                <w:color w:val="000000"/>
                <w:sz w:val="18"/>
                <w:szCs w:val="18"/>
              </w:rPr>
              <w:t>1845-54</w:t>
            </w:r>
          </w:p>
        </w:tc>
        <w:tc>
          <w:tcPr>
            <w:tcW w:w="1350" w:type="dxa"/>
            <w:vAlign w:val="center"/>
            <w:hideMark/>
          </w:tcPr>
          <w:p w14:paraId="4B106A1A"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27.5 </w:t>
            </w:r>
          </w:p>
        </w:tc>
        <w:tc>
          <w:tcPr>
            <w:tcW w:w="1350" w:type="dxa"/>
            <w:vAlign w:val="center"/>
            <w:hideMark/>
          </w:tcPr>
          <w:p w14:paraId="4FC3361F"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33.7</w:t>
            </w:r>
          </w:p>
        </w:tc>
        <w:tc>
          <w:tcPr>
            <w:tcW w:w="1350" w:type="dxa"/>
            <w:vAlign w:val="center"/>
            <w:hideMark/>
          </w:tcPr>
          <w:p w14:paraId="0F001277"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11.7 </w:t>
            </w:r>
          </w:p>
        </w:tc>
        <w:tc>
          <w:tcPr>
            <w:tcW w:w="1350" w:type="dxa"/>
            <w:vAlign w:val="center"/>
            <w:hideMark/>
          </w:tcPr>
          <w:p w14:paraId="10D1127C"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w:t>
            </w:r>
          </w:p>
        </w:tc>
        <w:tc>
          <w:tcPr>
            <w:tcW w:w="1350" w:type="dxa"/>
            <w:vAlign w:val="center"/>
            <w:hideMark/>
          </w:tcPr>
          <w:p w14:paraId="3FBEDBD0"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 </w:t>
            </w:r>
          </w:p>
        </w:tc>
      </w:tr>
      <w:tr w:rsidR="00562684" w:rsidRPr="00562684" w14:paraId="3E4389A1" w14:textId="77777777">
        <w:trPr>
          <w:tblCellSpacing w:w="15" w:type="dxa"/>
          <w:jc w:val="center"/>
        </w:trPr>
        <w:tc>
          <w:tcPr>
            <w:tcW w:w="2025" w:type="dxa"/>
            <w:vAlign w:val="center"/>
            <w:hideMark/>
          </w:tcPr>
          <w:p w14:paraId="5E2A1087" w14:textId="77777777" w:rsidR="00562684" w:rsidRPr="00562684" w:rsidRDefault="00562684" w:rsidP="00562684">
            <w:pPr>
              <w:spacing w:after="0" w:line="240" w:lineRule="atLeast"/>
              <w:rPr>
                <w:rFonts w:ascii="Tahoma" w:eastAsia="Times New Roman" w:hAnsi="Tahoma" w:cs="Tahoma"/>
                <w:color w:val="000000"/>
                <w:sz w:val="18"/>
                <w:szCs w:val="18"/>
              </w:rPr>
            </w:pPr>
            <w:r w:rsidRPr="00562684">
              <w:rPr>
                <w:rFonts w:ascii="Tahoma" w:eastAsia="Times New Roman" w:hAnsi="Tahoma" w:cs="Tahoma"/>
                <w:b/>
                <w:bCs/>
                <w:color w:val="000000"/>
                <w:sz w:val="18"/>
                <w:szCs w:val="18"/>
              </w:rPr>
              <w:t>1865-74</w:t>
            </w:r>
          </w:p>
        </w:tc>
        <w:tc>
          <w:tcPr>
            <w:tcW w:w="1350" w:type="dxa"/>
            <w:vAlign w:val="center"/>
            <w:hideMark/>
          </w:tcPr>
          <w:p w14:paraId="0EC8E15D"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49.2 </w:t>
            </w:r>
          </w:p>
        </w:tc>
        <w:tc>
          <w:tcPr>
            <w:tcW w:w="1350" w:type="dxa"/>
            <w:vAlign w:val="center"/>
            <w:hideMark/>
          </w:tcPr>
          <w:p w14:paraId="4B7A69DA"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49.8</w:t>
            </w:r>
          </w:p>
        </w:tc>
        <w:tc>
          <w:tcPr>
            <w:tcW w:w="1350" w:type="dxa"/>
            <w:vAlign w:val="center"/>
            <w:hideMark/>
          </w:tcPr>
          <w:p w14:paraId="323BAB76"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24.2 </w:t>
            </w:r>
          </w:p>
        </w:tc>
        <w:tc>
          <w:tcPr>
            <w:tcW w:w="1350" w:type="dxa"/>
            <w:vAlign w:val="center"/>
            <w:hideMark/>
          </w:tcPr>
          <w:p w14:paraId="362D8A7C"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13.5</w:t>
            </w:r>
          </w:p>
        </w:tc>
        <w:tc>
          <w:tcPr>
            <w:tcW w:w="1350" w:type="dxa"/>
            <w:vAlign w:val="center"/>
            <w:hideMark/>
          </w:tcPr>
          <w:p w14:paraId="0C268EDE"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42.9 </w:t>
            </w:r>
          </w:p>
        </w:tc>
      </w:tr>
      <w:tr w:rsidR="00562684" w:rsidRPr="00562684" w14:paraId="66AA2EA5" w14:textId="77777777">
        <w:trPr>
          <w:tblCellSpacing w:w="15" w:type="dxa"/>
          <w:jc w:val="center"/>
        </w:trPr>
        <w:tc>
          <w:tcPr>
            <w:tcW w:w="2025" w:type="dxa"/>
            <w:vAlign w:val="center"/>
            <w:hideMark/>
          </w:tcPr>
          <w:p w14:paraId="4003BB0F" w14:textId="77777777" w:rsidR="00562684" w:rsidRPr="00562684" w:rsidRDefault="00562684" w:rsidP="00562684">
            <w:pPr>
              <w:spacing w:after="0" w:line="240" w:lineRule="atLeast"/>
              <w:rPr>
                <w:rFonts w:ascii="Tahoma" w:eastAsia="Times New Roman" w:hAnsi="Tahoma" w:cs="Tahoma"/>
                <w:color w:val="000000"/>
                <w:sz w:val="18"/>
                <w:szCs w:val="18"/>
              </w:rPr>
            </w:pPr>
            <w:r w:rsidRPr="00562684">
              <w:rPr>
                <w:rFonts w:ascii="Tahoma" w:eastAsia="Times New Roman" w:hAnsi="Tahoma" w:cs="Tahoma"/>
                <w:b/>
                <w:bCs/>
                <w:color w:val="000000"/>
                <w:sz w:val="18"/>
                <w:szCs w:val="18"/>
              </w:rPr>
              <w:t>1885-94</w:t>
            </w:r>
          </w:p>
        </w:tc>
        <w:tc>
          <w:tcPr>
            <w:tcW w:w="1350" w:type="dxa"/>
            <w:vAlign w:val="center"/>
            <w:hideMark/>
          </w:tcPr>
          <w:p w14:paraId="6A2BF28F"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70.5 </w:t>
            </w:r>
          </w:p>
        </w:tc>
        <w:tc>
          <w:tcPr>
            <w:tcW w:w="1350" w:type="dxa"/>
            <w:vAlign w:val="center"/>
            <w:hideMark/>
          </w:tcPr>
          <w:p w14:paraId="3305360F"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68.2</w:t>
            </w:r>
          </w:p>
        </w:tc>
        <w:tc>
          <w:tcPr>
            <w:tcW w:w="1350" w:type="dxa"/>
            <w:vAlign w:val="center"/>
            <w:hideMark/>
          </w:tcPr>
          <w:p w14:paraId="69F7BCAE"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45.3 </w:t>
            </w:r>
          </w:p>
        </w:tc>
        <w:tc>
          <w:tcPr>
            <w:tcW w:w="1350" w:type="dxa"/>
            <w:vAlign w:val="center"/>
            <w:hideMark/>
          </w:tcPr>
          <w:p w14:paraId="600E5A3E"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38.7</w:t>
            </w:r>
          </w:p>
        </w:tc>
        <w:tc>
          <w:tcPr>
            <w:tcW w:w="1350" w:type="dxa"/>
            <w:vAlign w:val="center"/>
            <w:hideMark/>
          </w:tcPr>
          <w:p w14:paraId="21A8E01B"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54.6 </w:t>
            </w:r>
          </w:p>
        </w:tc>
      </w:tr>
      <w:tr w:rsidR="00562684" w:rsidRPr="00562684" w14:paraId="3699BEA2" w14:textId="77777777">
        <w:trPr>
          <w:tblCellSpacing w:w="15" w:type="dxa"/>
          <w:jc w:val="center"/>
        </w:trPr>
        <w:tc>
          <w:tcPr>
            <w:tcW w:w="2025" w:type="dxa"/>
            <w:vAlign w:val="center"/>
            <w:hideMark/>
          </w:tcPr>
          <w:p w14:paraId="29CC4AAE" w14:textId="77777777" w:rsidR="00562684" w:rsidRPr="00562684" w:rsidRDefault="00562684" w:rsidP="00562684">
            <w:pPr>
              <w:spacing w:after="0" w:line="240" w:lineRule="atLeast"/>
              <w:rPr>
                <w:rFonts w:ascii="Tahoma" w:eastAsia="Times New Roman" w:hAnsi="Tahoma" w:cs="Tahoma"/>
                <w:color w:val="000000"/>
                <w:sz w:val="18"/>
                <w:szCs w:val="18"/>
              </w:rPr>
            </w:pPr>
            <w:r w:rsidRPr="00562684">
              <w:rPr>
                <w:rFonts w:ascii="Tahoma" w:eastAsia="Times New Roman" w:hAnsi="Tahoma" w:cs="Tahoma"/>
                <w:b/>
                <w:bCs/>
                <w:color w:val="000000"/>
                <w:sz w:val="18"/>
                <w:szCs w:val="18"/>
              </w:rPr>
              <w:t>1905-13</w:t>
            </w:r>
          </w:p>
        </w:tc>
        <w:tc>
          <w:tcPr>
            <w:tcW w:w="1350" w:type="dxa"/>
            <w:vAlign w:val="center"/>
            <w:hideMark/>
          </w:tcPr>
          <w:p w14:paraId="1D59CDC7"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100.0 </w:t>
            </w:r>
          </w:p>
        </w:tc>
        <w:tc>
          <w:tcPr>
            <w:tcW w:w="1350" w:type="dxa"/>
            <w:vAlign w:val="center"/>
            <w:hideMark/>
          </w:tcPr>
          <w:p w14:paraId="19381999"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100.0</w:t>
            </w:r>
          </w:p>
        </w:tc>
        <w:tc>
          <w:tcPr>
            <w:tcW w:w="1350" w:type="dxa"/>
            <w:vAlign w:val="center"/>
            <w:hideMark/>
          </w:tcPr>
          <w:p w14:paraId="183AAEF1"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100.0 </w:t>
            </w:r>
          </w:p>
        </w:tc>
        <w:tc>
          <w:tcPr>
            <w:tcW w:w="1350" w:type="dxa"/>
            <w:vAlign w:val="center"/>
            <w:hideMark/>
          </w:tcPr>
          <w:p w14:paraId="1E561B69"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100.0</w:t>
            </w:r>
          </w:p>
        </w:tc>
        <w:tc>
          <w:tcPr>
            <w:tcW w:w="1350" w:type="dxa"/>
            <w:vAlign w:val="center"/>
            <w:hideMark/>
          </w:tcPr>
          <w:p w14:paraId="68664609"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100.0 </w:t>
            </w:r>
          </w:p>
        </w:tc>
      </w:tr>
      <w:tr w:rsidR="00562684" w:rsidRPr="00562684" w14:paraId="4D622C68" w14:textId="77777777">
        <w:trPr>
          <w:tblCellSpacing w:w="15" w:type="dxa"/>
          <w:jc w:val="center"/>
        </w:trPr>
        <w:tc>
          <w:tcPr>
            <w:tcW w:w="2025" w:type="dxa"/>
            <w:vAlign w:val="center"/>
            <w:hideMark/>
          </w:tcPr>
          <w:p w14:paraId="43330DE4" w14:textId="77777777" w:rsidR="00562684" w:rsidRPr="00562684" w:rsidRDefault="00562684" w:rsidP="00562684">
            <w:pPr>
              <w:spacing w:after="0" w:line="240" w:lineRule="atLeast"/>
              <w:rPr>
                <w:rFonts w:ascii="Tahoma" w:eastAsia="Times New Roman" w:hAnsi="Tahoma" w:cs="Tahoma"/>
                <w:color w:val="000000"/>
                <w:sz w:val="18"/>
                <w:szCs w:val="18"/>
              </w:rPr>
            </w:pPr>
            <w:r w:rsidRPr="00562684">
              <w:rPr>
                <w:rFonts w:ascii="Tahoma" w:eastAsia="Times New Roman" w:hAnsi="Tahoma" w:cs="Tahoma"/>
                <w:b/>
                <w:bCs/>
                <w:color w:val="000000"/>
                <w:sz w:val="18"/>
                <w:szCs w:val="18"/>
              </w:rPr>
              <w:t>% of world industrial production in 1913</w:t>
            </w:r>
            <w:r w:rsidRPr="00562684">
              <w:rPr>
                <w:rFonts w:ascii="Tahoma" w:eastAsia="Times New Roman" w:hAnsi="Tahoma" w:cs="Tahoma"/>
                <w:color w:val="000000"/>
                <w:sz w:val="18"/>
                <w:szCs w:val="18"/>
              </w:rPr>
              <w:t xml:space="preserve"> </w:t>
            </w:r>
          </w:p>
        </w:tc>
        <w:tc>
          <w:tcPr>
            <w:tcW w:w="1350" w:type="dxa"/>
            <w:vAlign w:val="center"/>
            <w:hideMark/>
          </w:tcPr>
          <w:p w14:paraId="18A8B0C8" w14:textId="77777777" w:rsidR="00562684" w:rsidRPr="00562684" w:rsidRDefault="00562684" w:rsidP="00562684">
            <w:pPr>
              <w:spacing w:after="0" w:line="240" w:lineRule="atLeast"/>
              <w:rPr>
                <w:rFonts w:ascii="Tahoma" w:eastAsia="Times New Roman" w:hAnsi="Tahoma" w:cs="Tahoma"/>
                <w:color w:val="000000"/>
                <w:sz w:val="18"/>
                <w:szCs w:val="18"/>
              </w:rPr>
            </w:pPr>
            <w:r w:rsidRPr="00562684">
              <w:rPr>
                <w:rFonts w:ascii="Tahoma" w:eastAsia="Times New Roman" w:hAnsi="Tahoma" w:cs="Tahoma"/>
                <w:color w:val="000000"/>
                <w:sz w:val="18"/>
                <w:szCs w:val="18"/>
              </w:rPr>
              <w:t>14.0</w:t>
            </w:r>
          </w:p>
        </w:tc>
        <w:tc>
          <w:tcPr>
            <w:tcW w:w="1350" w:type="dxa"/>
            <w:vAlign w:val="center"/>
            <w:hideMark/>
          </w:tcPr>
          <w:p w14:paraId="1A92B10A" w14:textId="77777777" w:rsidR="00562684" w:rsidRPr="00562684" w:rsidRDefault="00562684" w:rsidP="00562684">
            <w:pPr>
              <w:spacing w:after="0" w:line="240" w:lineRule="atLeas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6.4 </w:t>
            </w:r>
          </w:p>
        </w:tc>
        <w:tc>
          <w:tcPr>
            <w:tcW w:w="1350" w:type="dxa"/>
            <w:vAlign w:val="center"/>
            <w:hideMark/>
          </w:tcPr>
          <w:p w14:paraId="089E91F2" w14:textId="77777777" w:rsidR="00562684" w:rsidRPr="00562684" w:rsidRDefault="00562684" w:rsidP="00562684">
            <w:pPr>
              <w:spacing w:after="0" w:line="240" w:lineRule="atLeast"/>
              <w:rPr>
                <w:rFonts w:ascii="Tahoma" w:eastAsia="Times New Roman" w:hAnsi="Tahoma" w:cs="Tahoma"/>
                <w:color w:val="000000"/>
                <w:sz w:val="18"/>
                <w:szCs w:val="18"/>
              </w:rPr>
            </w:pPr>
            <w:r w:rsidRPr="00562684">
              <w:rPr>
                <w:rFonts w:ascii="Tahoma" w:eastAsia="Times New Roman" w:hAnsi="Tahoma" w:cs="Tahoma"/>
                <w:color w:val="000000"/>
                <w:sz w:val="18"/>
                <w:szCs w:val="18"/>
              </w:rPr>
              <w:t>17.7</w:t>
            </w:r>
          </w:p>
        </w:tc>
        <w:tc>
          <w:tcPr>
            <w:tcW w:w="1350" w:type="dxa"/>
            <w:vAlign w:val="center"/>
            <w:hideMark/>
          </w:tcPr>
          <w:p w14:paraId="4651A510" w14:textId="77777777" w:rsidR="00562684" w:rsidRPr="00562684" w:rsidRDefault="00562684" w:rsidP="00562684">
            <w:pPr>
              <w:spacing w:after="0" w:line="240" w:lineRule="atLeas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5.5 </w:t>
            </w:r>
          </w:p>
        </w:tc>
        <w:tc>
          <w:tcPr>
            <w:tcW w:w="1350" w:type="dxa"/>
            <w:vAlign w:val="center"/>
            <w:hideMark/>
          </w:tcPr>
          <w:p w14:paraId="453640D6" w14:textId="77777777" w:rsidR="00562684" w:rsidRPr="00562684" w:rsidRDefault="00562684" w:rsidP="00562684">
            <w:pPr>
              <w:spacing w:after="0" w:line="240" w:lineRule="atLeast"/>
              <w:rPr>
                <w:rFonts w:ascii="Tahoma" w:eastAsia="Times New Roman" w:hAnsi="Tahoma" w:cs="Tahoma"/>
                <w:color w:val="000000"/>
                <w:sz w:val="18"/>
                <w:szCs w:val="18"/>
              </w:rPr>
            </w:pPr>
            <w:r w:rsidRPr="00562684">
              <w:rPr>
                <w:rFonts w:ascii="Tahoma" w:eastAsia="Times New Roman" w:hAnsi="Tahoma" w:cs="Tahoma"/>
                <w:color w:val="000000"/>
                <w:sz w:val="18"/>
                <w:szCs w:val="18"/>
              </w:rPr>
              <w:t>2.7</w:t>
            </w:r>
          </w:p>
        </w:tc>
      </w:tr>
    </w:tbl>
    <w:p w14:paraId="6EB9BE55" w14:textId="67C93B48" w:rsidR="00562684" w:rsidRPr="00562684" w:rsidRDefault="00562684" w:rsidP="00562684">
      <w:pPr>
        <w:spacing w:before="180" w:after="180" w:line="300" w:lineRule="atLeast"/>
        <w:jc w:val="center"/>
        <w:rPr>
          <w:rFonts w:ascii="Arial" w:eastAsia="Times New Roman" w:hAnsi="Arial" w:cs="Arial"/>
          <w:b/>
          <w:bCs/>
          <w:color w:val="363636"/>
          <w:sz w:val="18"/>
          <w:szCs w:val="18"/>
        </w:rPr>
      </w:pPr>
      <w:r w:rsidRPr="00562684">
        <w:rPr>
          <w:rFonts w:ascii="Arial" w:eastAsia="Times New Roman" w:hAnsi="Arial" w:cs="Arial"/>
          <w:b/>
          <w:bCs/>
          <w:color w:val="363636"/>
          <w:sz w:val="18"/>
          <w:szCs w:val="18"/>
        </w:rPr>
        <w:t xml:space="preserve">Table </w:t>
      </w:r>
      <w:r w:rsidR="00DF30BD">
        <w:rPr>
          <w:rFonts w:ascii="Arial" w:eastAsia="Times New Roman" w:hAnsi="Arial" w:cs="Arial"/>
          <w:b/>
          <w:bCs/>
          <w:color w:val="363636"/>
          <w:sz w:val="18"/>
          <w:szCs w:val="18"/>
        </w:rPr>
        <w:t>3</w:t>
      </w:r>
      <w:r w:rsidRPr="00562684">
        <w:rPr>
          <w:rFonts w:ascii="Arial" w:eastAsia="Times New Roman" w:hAnsi="Arial" w:cs="Arial"/>
          <w:b/>
          <w:bCs/>
          <w:color w:val="363636"/>
          <w:sz w:val="18"/>
          <w:szCs w:val="18"/>
        </w:rPr>
        <w:t xml:space="preserve"> </w:t>
      </w:r>
    </w:p>
    <w:p w14:paraId="66C7C5DA" w14:textId="77777777" w:rsidR="00562684" w:rsidRPr="00562684" w:rsidRDefault="00562684" w:rsidP="00562684">
      <w:pPr>
        <w:spacing w:before="180" w:after="180" w:line="300" w:lineRule="atLeast"/>
        <w:jc w:val="center"/>
        <w:rPr>
          <w:rFonts w:ascii="Arial" w:eastAsia="Times New Roman" w:hAnsi="Arial" w:cs="Arial"/>
          <w:b/>
          <w:bCs/>
          <w:color w:val="363636"/>
          <w:sz w:val="18"/>
          <w:szCs w:val="18"/>
        </w:rPr>
      </w:pPr>
      <w:r w:rsidRPr="00562684">
        <w:rPr>
          <w:rFonts w:ascii="Arial" w:eastAsia="Times New Roman" w:hAnsi="Arial" w:cs="Arial"/>
          <w:b/>
          <w:bCs/>
          <w:color w:val="363636"/>
          <w:sz w:val="18"/>
          <w:szCs w:val="18"/>
        </w:rPr>
        <w:t>Growth of the Cotton Industry in Selected Countries</w:t>
      </w:r>
    </w:p>
    <w:p w14:paraId="18FE2985" w14:textId="77777777" w:rsidR="00562684" w:rsidRPr="00562684" w:rsidRDefault="00562684" w:rsidP="00562684">
      <w:pPr>
        <w:spacing w:before="180" w:after="180" w:line="240" w:lineRule="atLeast"/>
        <w:jc w:val="center"/>
        <w:rPr>
          <w:rFonts w:ascii="Tahoma" w:eastAsia="Times New Roman" w:hAnsi="Tahoma" w:cs="Tahoma"/>
          <w:color w:val="000000"/>
          <w:sz w:val="18"/>
          <w:szCs w:val="18"/>
        </w:rPr>
      </w:pPr>
      <w:r w:rsidRPr="00562684">
        <w:rPr>
          <w:rFonts w:ascii="Tahoma" w:eastAsia="Times New Roman" w:hAnsi="Tahoma" w:cs="Tahoma"/>
          <w:color w:val="000000"/>
          <w:sz w:val="18"/>
          <w:szCs w:val="18"/>
        </w:rPr>
        <w:t>(Cotton Spindles - Selected Countries, Annual Total Figures [in 1000's])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350"/>
        <w:gridCol w:w="1290"/>
        <w:gridCol w:w="1290"/>
        <w:gridCol w:w="1290"/>
        <w:gridCol w:w="1290"/>
        <w:gridCol w:w="1005"/>
        <w:gridCol w:w="1440"/>
      </w:tblGrid>
      <w:tr w:rsidR="00562684" w:rsidRPr="00562684" w14:paraId="06E89B86" w14:textId="77777777">
        <w:trPr>
          <w:tblCellSpacing w:w="15" w:type="dxa"/>
          <w:jc w:val="center"/>
        </w:trPr>
        <w:tc>
          <w:tcPr>
            <w:tcW w:w="1305" w:type="dxa"/>
            <w:vAlign w:val="center"/>
            <w:hideMark/>
          </w:tcPr>
          <w:p w14:paraId="698B8750" w14:textId="77777777" w:rsidR="00562684" w:rsidRPr="00562684" w:rsidRDefault="00562684" w:rsidP="00562684">
            <w:pPr>
              <w:spacing w:after="0" w:line="240" w:lineRule="auto"/>
              <w:rPr>
                <w:rFonts w:ascii="Times New Roman" w:eastAsia="Times New Roman" w:hAnsi="Times New Roman" w:cs="Times New Roman"/>
                <w:sz w:val="18"/>
                <w:szCs w:val="18"/>
              </w:rPr>
            </w:pPr>
          </w:p>
        </w:tc>
        <w:tc>
          <w:tcPr>
            <w:tcW w:w="1260" w:type="dxa"/>
            <w:vAlign w:val="center"/>
            <w:hideMark/>
          </w:tcPr>
          <w:p w14:paraId="28D30A84" w14:textId="77777777" w:rsidR="00562684" w:rsidRPr="00562684" w:rsidRDefault="00562684" w:rsidP="00562684">
            <w:pPr>
              <w:spacing w:before="180" w:after="180" w:line="240" w:lineRule="atLeast"/>
              <w:jc w:val="center"/>
              <w:rPr>
                <w:rFonts w:ascii="Tahoma" w:eastAsia="Times New Roman" w:hAnsi="Tahoma" w:cs="Tahoma"/>
                <w:color w:val="000000"/>
                <w:sz w:val="18"/>
                <w:szCs w:val="18"/>
              </w:rPr>
            </w:pPr>
            <w:r w:rsidRPr="00562684">
              <w:rPr>
                <w:rFonts w:ascii="Tahoma" w:eastAsia="Times New Roman" w:hAnsi="Tahoma" w:cs="Tahoma"/>
                <w:b/>
                <w:bCs/>
                <w:color w:val="000000"/>
                <w:sz w:val="18"/>
                <w:szCs w:val="18"/>
              </w:rPr>
              <w:t>UK</w:t>
            </w:r>
            <w:r w:rsidRPr="00562684">
              <w:rPr>
                <w:rFonts w:ascii="Tahoma" w:eastAsia="Times New Roman" w:hAnsi="Tahoma" w:cs="Tahoma"/>
                <w:color w:val="000000"/>
                <w:sz w:val="18"/>
                <w:szCs w:val="18"/>
              </w:rPr>
              <w:t xml:space="preserve"> </w:t>
            </w:r>
          </w:p>
        </w:tc>
        <w:tc>
          <w:tcPr>
            <w:tcW w:w="1260" w:type="dxa"/>
            <w:vAlign w:val="center"/>
            <w:hideMark/>
          </w:tcPr>
          <w:p w14:paraId="4347267F" w14:textId="77777777" w:rsidR="00562684" w:rsidRPr="00562684" w:rsidRDefault="00562684" w:rsidP="00562684">
            <w:pPr>
              <w:spacing w:before="180" w:after="180" w:line="240" w:lineRule="atLeast"/>
              <w:jc w:val="center"/>
              <w:rPr>
                <w:rFonts w:ascii="Tahoma" w:eastAsia="Times New Roman" w:hAnsi="Tahoma" w:cs="Tahoma"/>
                <w:color w:val="000000"/>
                <w:sz w:val="18"/>
                <w:szCs w:val="18"/>
              </w:rPr>
            </w:pPr>
            <w:r w:rsidRPr="00562684">
              <w:rPr>
                <w:rFonts w:ascii="Tahoma" w:eastAsia="Times New Roman" w:hAnsi="Tahoma" w:cs="Tahoma"/>
                <w:b/>
                <w:bCs/>
                <w:color w:val="000000"/>
                <w:sz w:val="18"/>
                <w:szCs w:val="18"/>
              </w:rPr>
              <w:t xml:space="preserve">France </w:t>
            </w:r>
          </w:p>
        </w:tc>
        <w:tc>
          <w:tcPr>
            <w:tcW w:w="1260" w:type="dxa"/>
            <w:vAlign w:val="center"/>
            <w:hideMark/>
          </w:tcPr>
          <w:p w14:paraId="1B9CA6FD" w14:textId="77777777" w:rsidR="00562684" w:rsidRPr="00562684" w:rsidRDefault="00562684" w:rsidP="00562684">
            <w:pPr>
              <w:spacing w:before="180" w:after="180" w:line="240" w:lineRule="atLeast"/>
              <w:jc w:val="center"/>
              <w:rPr>
                <w:rFonts w:ascii="Tahoma" w:eastAsia="Times New Roman" w:hAnsi="Tahoma" w:cs="Tahoma"/>
                <w:color w:val="000000"/>
                <w:sz w:val="18"/>
                <w:szCs w:val="18"/>
              </w:rPr>
            </w:pPr>
            <w:r w:rsidRPr="00562684">
              <w:rPr>
                <w:rFonts w:ascii="Tahoma" w:eastAsia="Times New Roman" w:hAnsi="Tahoma" w:cs="Tahoma"/>
                <w:b/>
                <w:bCs/>
                <w:color w:val="000000"/>
                <w:sz w:val="18"/>
                <w:szCs w:val="18"/>
              </w:rPr>
              <w:t xml:space="preserve">Germany </w:t>
            </w:r>
          </w:p>
        </w:tc>
        <w:tc>
          <w:tcPr>
            <w:tcW w:w="1260" w:type="dxa"/>
            <w:vAlign w:val="center"/>
            <w:hideMark/>
          </w:tcPr>
          <w:p w14:paraId="63BEEB02" w14:textId="77777777" w:rsidR="00562684" w:rsidRPr="00562684" w:rsidRDefault="00562684" w:rsidP="00562684">
            <w:pPr>
              <w:spacing w:before="180" w:after="180" w:line="240" w:lineRule="atLeast"/>
              <w:jc w:val="center"/>
              <w:rPr>
                <w:rFonts w:ascii="Tahoma" w:eastAsia="Times New Roman" w:hAnsi="Tahoma" w:cs="Tahoma"/>
                <w:color w:val="000000"/>
                <w:sz w:val="18"/>
                <w:szCs w:val="18"/>
              </w:rPr>
            </w:pPr>
            <w:r w:rsidRPr="00562684">
              <w:rPr>
                <w:rFonts w:ascii="Tahoma" w:eastAsia="Times New Roman" w:hAnsi="Tahoma" w:cs="Tahoma"/>
                <w:b/>
                <w:bCs/>
                <w:color w:val="000000"/>
                <w:sz w:val="18"/>
                <w:szCs w:val="18"/>
              </w:rPr>
              <w:t xml:space="preserve">Austria </w:t>
            </w:r>
          </w:p>
        </w:tc>
        <w:tc>
          <w:tcPr>
            <w:tcW w:w="975" w:type="dxa"/>
            <w:vAlign w:val="center"/>
            <w:hideMark/>
          </w:tcPr>
          <w:p w14:paraId="2E4AA749" w14:textId="77777777" w:rsidR="00562684" w:rsidRPr="00562684" w:rsidRDefault="00562684" w:rsidP="00562684">
            <w:pPr>
              <w:spacing w:before="180" w:after="180" w:line="240" w:lineRule="atLeast"/>
              <w:jc w:val="center"/>
              <w:rPr>
                <w:rFonts w:ascii="Tahoma" w:eastAsia="Times New Roman" w:hAnsi="Tahoma" w:cs="Tahoma"/>
                <w:color w:val="000000"/>
                <w:sz w:val="18"/>
                <w:szCs w:val="18"/>
              </w:rPr>
            </w:pPr>
            <w:r w:rsidRPr="00562684">
              <w:rPr>
                <w:rFonts w:ascii="Tahoma" w:eastAsia="Times New Roman" w:hAnsi="Tahoma" w:cs="Tahoma"/>
                <w:b/>
                <w:bCs/>
                <w:color w:val="000000"/>
                <w:sz w:val="18"/>
                <w:szCs w:val="18"/>
              </w:rPr>
              <w:t xml:space="preserve">Belgium </w:t>
            </w:r>
          </w:p>
        </w:tc>
        <w:tc>
          <w:tcPr>
            <w:tcW w:w="1395" w:type="dxa"/>
            <w:vAlign w:val="center"/>
            <w:hideMark/>
          </w:tcPr>
          <w:p w14:paraId="01006328" w14:textId="77777777" w:rsidR="00562684" w:rsidRPr="00562684" w:rsidRDefault="00562684" w:rsidP="00562684">
            <w:pPr>
              <w:spacing w:before="180" w:after="180" w:line="240" w:lineRule="atLeast"/>
              <w:jc w:val="center"/>
              <w:rPr>
                <w:rFonts w:ascii="Tahoma" w:eastAsia="Times New Roman" w:hAnsi="Tahoma" w:cs="Tahoma"/>
                <w:color w:val="000000"/>
                <w:sz w:val="18"/>
                <w:szCs w:val="18"/>
              </w:rPr>
            </w:pPr>
            <w:r w:rsidRPr="00562684">
              <w:rPr>
                <w:rFonts w:ascii="Tahoma" w:eastAsia="Times New Roman" w:hAnsi="Tahoma" w:cs="Tahoma"/>
                <w:b/>
                <w:bCs/>
                <w:color w:val="000000"/>
                <w:sz w:val="18"/>
                <w:szCs w:val="18"/>
              </w:rPr>
              <w:t xml:space="preserve">Russia </w:t>
            </w:r>
          </w:p>
        </w:tc>
      </w:tr>
      <w:tr w:rsidR="00562684" w:rsidRPr="00562684" w14:paraId="01EE8AE3" w14:textId="77777777">
        <w:trPr>
          <w:tblCellSpacing w:w="15" w:type="dxa"/>
          <w:jc w:val="center"/>
        </w:trPr>
        <w:tc>
          <w:tcPr>
            <w:tcW w:w="1305" w:type="dxa"/>
            <w:vAlign w:val="center"/>
            <w:hideMark/>
          </w:tcPr>
          <w:p w14:paraId="24A31AAE" w14:textId="77777777" w:rsidR="00562684" w:rsidRPr="00562684" w:rsidRDefault="00562684" w:rsidP="00562684">
            <w:pPr>
              <w:spacing w:after="0" w:line="240" w:lineRule="atLeast"/>
              <w:rPr>
                <w:rFonts w:ascii="Tahoma" w:eastAsia="Times New Roman" w:hAnsi="Tahoma" w:cs="Tahoma"/>
                <w:color w:val="000000"/>
                <w:sz w:val="18"/>
                <w:szCs w:val="18"/>
              </w:rPr>
            </w:pPr>
            <w:r w:rsidRPr="00562684">
              <w:rPr>
                <w:rFonts w:ascii="Tahoma" w:eastAsia="Times New Roman" w:hAnsi="Tahoma" w:cs="Tahoma"/>
                <w:b/>
                <w:bCs/>
                <w:color w:val="000000"/>
                <w:sz w:val="18"/>
                <w:szCs w:val="18"/>
              </w:rPr>
              <w:t>1834</w:t>
            </w:r>
          </w:p>
        </w:tc>
        <w:tc>
          <w:tcPr>
            <w:tcW w:w="1260" w:type="dxa"/>
            <w:vAlign w:val="center"/>
            <w:hideMark/>
          </w:tcPr>
          <w:p w14:paraId="204350A1"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10,000 </w:t>
            </w:r>
          </w:p>
        </w:tc>
        <w:tc>
          <w:tcPr>
            <w:tcW w:w="1260" w:type="dxa"/>
            <w:vAlign w:val="center"/>
            <w:hideMark/>
          </w:tcPr>
          <w:p w14:paraId="5178F04A"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2,500</w:t>
            </w:r>
          </w:p>
        </w:tc>
        <w:tc>
          <w:tcPr>
            <w:tcW w:w="1260" w:type="dxa"/>
            <w:vAlign w:val="center"/>
            <w:hideMark/>
          </w:tcPr>
          <w:p w14:paraId="27A72721"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626(`36) </w:t>
            </w:r>
          </w:p>
        </w:tc>
        <w:tc>
          <w:tcPr>
            <w:tcW w:w="1260" w:type="dxa"/>
            <w:vAlign w:val="center"/>
            <w:hideMark/>
          </w:tcPr>
          <w:p w14:paraId="5294EFDC"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800</w:t>
            </w:r>
          </w:p>
        </w:tc>
        <w:tc>
          <w:tcPr>
            <w:tcW w:w="975" w:type="dxa"/>
            <w:vAlign w:val="center"/>
            <w:hideMark/>
          </w:tcPr>
          <w:p w14:paraId="36C2A0B7"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200 </w:t>
            </w:r>
          </w:p>
        </w:tc>
        <w:tc>
          <w:tcPr>
            <w:tcW w:w="1395" w:type="dxa"/>
            <w:vAlign w:val="center"/>
            <w:hideMark/>
          </w:tcPr>
          <w:p w14:paraId="639C657E"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700 (1840)</w:t>
            </w:r>
          </w:p>
        </w:tc>
      </w:tr>
      <w:tr w:rsidR="00562684" w:rsidRPr="00562684" w14:paraId="54123CA8" w14:textId="77777777">
        <w:trPr>
          <w:tblCellSpacing w:w="15" w:type="dxa"/>
          <w:jc w:val="center"/>
        </w:trPr>
        <w:tc>
          <w:tcPr>
            <w:tcW w:w="1305" w:type="dxa"/>
            <w:vAlign w:val="center"/>
            <w:hideMark/>
          </w:tcPr>
          <w:p w14:paraId="3752E076" w14:textId="77777777" w:rsidR="00562684" w:rsidRPr="00562684" w:rsidRDefault="00562684" w:rsidP="00562684">
            <w:pPr>
              <w:spacing w:after="0" w:line="240" w:lineRule="atLeast"/>
              <w:rPr>
                <w:rFonts w:ascii="Tahoma" w:eastAsia="Times New Roman" w:hAnsi="Tahoma" w:cs="Tahoma"/>
                <w:color w:val="000000"/>
                <w:sz w:val="18"/>
                <w:szCs w:val="18"/>
              </w:rPr>
            </w:pPr>
            <w:r w:rsidRPr="00562684">
              <w:rPr>
                <w:rFonts w:ascii="Tahoma" w:eastAsia="Times New Roman" w:hAnsi="Tahoma" w:cs="Tahoma"/>
                <w:b/>
                <w:bCs/>
                <w:color w:val="000000"/>
                <w:sz w:val="18"/>
                <w:szCs w:val="18"/>
              </w:rPr>
              <w:t>1877</w:t>
            </w:r>
          </w:p>
        </w:tc>
        <w:tc>
          <w:tcPr>
            <w:tcW w:w="1260" w:type="dxa"/>
            <w:vAlign w:val="center"/>
            <w:hideMark/>
          </w:tcPr>
          <w:p w14:paraId="0179D8FA"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39,500 </w:t>
            </w:r>
          </w:p>
        </w:tc>
        <w:tc>
          <w:tcPr>
            <w:tcW w:w="1260" w:type="dxa"/>
            <w:vAlign w:val="center"/>
            <w:hideMark/>
          </w:tcPr>
          <w:p w14:paraId="3A85AB96"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5,000</w:t>
            </w:r>
          </w:p>
        </w:tc>
        <w:tc>
          <w:tcPr>
            <w:tcW w:w="1260" w:type="dxa"/>
            <w:vAlign w:val="center"/>
            <w:hideMark/>
          </w:tcPr>
          <w:p w14:paraId="35147F3F"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4,700 </w:t>
            </w:r>
          </w:p>
        </w:tc>
        <w:tc>
          <w:tcPr>
            <w:tcW w:w="1260" w:type="dxa"/>
            <w:vAlign w:val="center"/>
            <w:hideMark/>
          </w:tcPr>
          <w:p w14:paraId="6E626C73"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1,558</w:t>
            </w:r>
          </w:p>
        </w:tc>
        <w:tc>
          <w:tcPr>
            <w:tcW w:w="975" w:type="dxa"/>
            <w:vAlign w:val="center"/>
            <w:hideMark/>
          </w:tcPr>
          <w:p w14:paraId="50E76C71"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800 </w:t>
            </w:r>
          </w:p>
        </w:tc>
        <w:tc>
          <w:tcPr>
            <w:tcW w:w="1395" w:type="dxa"/>
            <w:vAlign w:val="center"/>
            <w:hideMark/>
          </w:tcPr>
          <w:p w14:paraId="5937FDD8"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2,500</w:t>
            </w:r>
          </w:p>
        </w:tc>
      </w:tr>
      <w:tr w:rsidR="00562684" w:rsidRPr="00562684" w14:paraId="638F2C75" w14:textId="77777777">
        <w:trPr>
          <w:tblCellSpacing w:w="15" w:type="dxa"/>
          <w:jc w:val="center"/>
        </w:trPr>
        <w:tc>
          <w:tcPr>
            <w:tcW w:w="1305" w:type="dxa"/>
            <w:vAlign w:val="center"/>
            <w:hideMark/>
          </w:tcPr>
          <w:p w14:paraId="5AADD62A" w14:textId="77777777" w:rsidR="00562684" w:rsidRPr="00562684" w:rsidRDefault="00562684" w:rsidP="00562684">
            <w:pPr>
              <w:spacing w:after="0" w:line="240" w:lineRule="atLeast"/>
              <w:rPr>
                <w:rFonts w:ascii="Tahoma" w:eastAsia="Times New Roman" w:hAnsi="Tahoma" w:cs="Tahoma"/>
                <w:color w:val="000000"/>
                <w:sz w:val="18"/>
                <w:szCs w:val="18"/>
              </w:rPr>
            </w:pPr>
            <w:r w:rsidRPr="00562684">
              <w:rPr>
                <w:rFonts w:ascii="Tahoma" w:eastAsia="Times New Roman" w:hAnsi="Tahoma" w:cs="Tahoma"/>
                <w:b/>
                <w:bCs/>
                <w:color w:val="000000"/>
                <w:sz w:val="18"/>
                <w:szCs w:val="18"/>
              </w:rPr>
              <w:t>1913</w:t>
            </w:r>
          </w:p>
        </w:tc>
        <w:tc>
          <w:tcPr>
            <w:tcW w:w="1260" w:type="dxa"/>
            <w:vAlign w:val="center"/>
            <w:hideMark/>
          </w:tcPr>
          <w:p w14:paraId="59FE00FE"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55,700 </w:t>
            </w:r>
          </w:p>
        </w:tc>
        <w:tc>
          <w:tcPr>
            <w:tcW w:w="1260" w:type="dxa"/>
            <w:vAlign w:val="center"/>
            <w:hideMark/>
          </w:tcPr>
          <w:p w14:paraId="0078F428"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7,400</w:t>
            </w:r>
          </w:p>
        </w:tc>
        <w:tc>
          <w:tcPr>
            <w:tcW w:w="1260" w:type="dxa"/>
            <w:vAlign w:val="center"/>
            <w:hideMark/>
          </w:tcPr>
          <w:p w14:paraId="3B3B5AE1"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11,186 </w:t>
            </w:r>
          </w:p>
        </w:tc>
        <w:tc>
          <w:tcPr>
            <w:tcW w:w="1260" w:type="dxa"/>
            <w:vAlign w:val="center"/>
            <w:hideMark/>
          </w:tcPr>
          <w:p w14:paraId="6F1A33FE"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4,909</w:t>
            </w:r>
          </w:p>
        </w:tc>
        <w:tc>
          <w:tcPr>
            <w:tcW w:w="975" w:type="dxa"/>
            <w:vAlign w:val="center"/>
            <w:hideMark/>
          </w:tcPr>
          <w:p w14:paraId="5B497CCD"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 xml:space="preserve">1,492 </w:t>
            </w:r>
          </w:p>
        </w:tc>
        <w:tc>
          <w:tcPr>
            <w:tcW w:w="1395" w:type="dxa"/>
            <w:vAlign w:val="center"/>
            <w:hideMark/>
          </w:tcPr>
          <w:p w14:paraId="2D45A31C" w14:textId="77777777" w:rsidR="00562684" w:rsidRPr="00562684" w:rsidRDefault="00562684" w:rsidP="00562684">
            <w:pPr>
              <w:spacing w:after="0" w:line="240" w:lineRule="atLeast"/>
              <w:jc w:val="right"/>
              <w:rPr>
                <w:rFonts w:ascii="Tahoma" w:eastAsia="Times New Roman" w:hAnsi="Tahoma" w:cs="Tahoma"/>
                <w:color w:val="000000"/>
                <w:sz w:val="18"/>
                <w:szCs w:val="18"/>
              </w:rPr>
            </w:pPr>
            <w:r w:rsidRPr="00562684">
              <w:rPr>
                <w:rFonts w:ascii="Tahoma" w:eastAsia="Times New Roman" w:hAnsi="Tahoma" w:cs="Tahoma"/>
                <w:color w:val="000000"/>
                <w:sz w:val="18"/>
                <w:szCs w:val="18"/>
              </w:rPr>
              <w:t>9,212</w:t>
            </w:r>
          </w:p>
        </w:tc>
      </w:tr>
    </w:tbl>
    <w:p w14:paraId="12083263" w14:textId="550BBD5E" w:rsidR="00C55B19" w:rsidRDefault="00C55B19" w:rsidP="008F2CB9">
      <w:pPr>
        <w:spacing w:before="180" w:after="180" w:line="300" w:lineRule="atLeast"/>
        <w:jc w:val="center"/>
      </w:pPr>
    </w:p>
    <w:p w14:paraId="3E6C90BF" w14:textId="2D18E983" w:rsidR="00DF30BD" w:rsidRDefault="00DF30BD" w:rsidP="008F2CB9">
      <w:pPr>
        <w:spacing w:before="180" w:after="180" w:line="300" w:lineRule="atLeast"/>
        <w:jc w:val="center"/>
      </w:pPr>
      <w:r>
        <w:t>Table 4</w:t>
      </w:r>
    </w:p>
    <w:p w14:paraId="57BACDA9" w14:textId="2DF435D7" w:rsidR="00DF30BD" w:rsidRDefault="00DF30BD" w:rsidP="008F2CB9">
      <w:pPr>
        <w:spacing w:before="180" w:after="180" w:line="300" w:lineRule="atLeast"/>
        <w:jc w:val="center"/>
      </w:pPr>
      <w:r>
        <w:rPr>
          <w:noProof/>
        </w:rPr>
        <w:drawing>
          <wp:inline distT="0" distB="0" distL="0" distR="0" wp14:anchorId="6BC85838" wp14:editId="7FED4B9C">
            <wp:extent cx="5715000" cy="1819275"/>
            <wp:effectExtent l="0" t="0" r="0" b="9525"/>
            <wp:docPr id="2" name="Picture 2" descr="The table is titles as ‘Percentage of Female Cotton Textile Laborers, India and Japan, selected years’. The table is divided in to 2 columns and 5 rows. The first column is listed as ‘India’, second column is listed as ‘Japan’. The first column is again divided into two column. The first column is titled as ‘Year’, second column is titled as ‘Percentage (%)’. The first row lists ‘1909’ as the first “Year’. Within the same row, 22.1 is listed as ‘Percentage (%)’. The second row lists ‘1924’ as the first “Year’. Within the same row, 22.6 is listed as ‘Percentage (%)’. The third/final row lists ‘1934’ as the first “Year’. Within the same row, 18.9 is listed as ‘Percentage (%)’. The second column is again divided into two column. The first column is titled as ‘Year’, second column is titled as ‘Percentage (%)’. The first row lists ‘1920’ as the first “Year’. Within the same row, 80.0 is listed as ‘Percentage (%)’. The second row lists ‘1925’ as the first “Year’. Within the same row, 80.6 is listed as ‘Percentage (%)’. The third/final row lists ‘1930’ as the first “Year’. Within the same row, 80.6 is listed as ‘Percent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table is titles as ‘Percentage of Female Cotton Textile Laborers, India and Japan, selected years’. The table is divided in to 2 columns and 5 rows. The first column is listed as ‘India’, second column is listed as ‘Japan’. The first column is again divided into two column. The first column is titled as ‘Year’, second column is titled as ‘Percentage (%)’. The first row lists ‘1909’ as the first “Year’. Within the same row, 22.1 is listed as ‘Percentage (%)’. The second row lists ‘1924’ as the first “Year’. Within the same row, 22.6 is listed as ‘Percentage (%)’. The third/final row lists ‘1934’ as the first “Year’. Within the same row, 18.9 is listed as ‘Percentage (%)’. The second column is again divided into two column. The first column is titled as ‘Year’, second column is titled as ‘Percentage (%)’. The first row lists ‘1920’ as the first “Year’. Within the same row, 80.0 is listed as ‘Percentage (%)’. The second row lists ‘1925’ as the first “Year’. Within the same row, 80.6 is listed as ‘Percentage (%)’. The third/final row lists ‘1930’ as the first “Year’. Within the same row, 80.6 is listed as ‘Percentage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819275"/>
                    </a:xfrm>
                    <a:prstGeom prst="rect">
                      <a:avLst/>
                    </a:prstGeom>
                    <a:noFill/>
                    <a:ln>
                      <a:noFill/>
                    </a:ln>
                  </pic:spPr>
                </pic:pic>
              </a:graphicData>
            </a:graphic>
          </wp:inline>
        </w:drawing>
      </w:r>
    </w:p>
    <w:p w14:paraId="0CC2362D" w14:textId="7DBD8F3B" w:rsidR="00DF30BD" w:rsidRDefault="00DF30BD" w:rsidP="008F2CB9">
      <w:pPr>
        <w:spacing w:before="180" w:after="180" w:line="300" w:lineRule="atLeast"/>
        <w:jc w:val="center"/>
      </w:pPr>
      <w:r>
        <w:t>Table 5</w:t>
      </w:r>
    </w:p>
    <w:p w14:paraId="72D2F773" w14:textId="5BF3E687" w:rsidR="00DF30BD" w:rsidRDefault="00DF30BD" w:rsidP="008F2CB9">
      <w:pPr>
        <w:spacing w:before="180" w:after="180" w:line="300" w:lineRule="atLeast"/>
        <w:jc w:val="center"/>
      </w:pPr>
      <w:r>
        <w:rPr>
          <w:noProof/>
        </w:rPr>
        <w:drawing>
          <wp:inline distT="0" distB="0" distL="0" distR="0" wp14:anchorId="6FC21BD6" wp14:editId="04B2D722">
            <wp:extent cx="5562600" cy="2038350"/>
            <wp:effectExtent l="0" t="0" r="0" b="0"/>
            <wp:docPr id="3" name="Picture 3" descr="The table is titles as ‘Production of Cotton Yarn and Cloth in India’. The table is divided in to 5 columns and 5 rows. The first column is titled ad ‘Year’, second column is titled as ‘Hand-Spun Yarn (millions of pounds)’, third column is titled as ‘Machine-Spun Yarn (millions of pounds)’, fourth column is titled as ‘Handwoven Cloth (millions of Yards)’, and fifth/final column is titled as ‘Machine-Made Cloth (millions of Yards)’. The first row lists ‘1884’ as the first “Year’. Within the same row, 150, 151, 1,000, and 238 are lists as ‘Hand-Spun Yarn (millions of pounds), Machine-Spun Yarn (millions of pounds), Handwoven Cloth (millions of Yards), and Machine-Made Cloth (millions of Yards)’ respectively. The second row lists ‘1894’ as the first “Year’. Within the same row, 130, 381, 1,200, and 429 are lists as ‘Hand-Spun Yarn (millions of pounds), Machine-Spun Yarn (millions of pounds), Handwoven Cloth (millions of Yards), and Machine-Made Cloth (millions of Yards)’ respectively. The third row lists ‘1904’ as the first “Year’. Within the same row, 110, 532, 1,286, and 545 are lists as ‘Hand-Spun Yarn (millions of pounds), Machine-Spun Yarn (millions of pounds), Handwoven Cloth (millions of Yards), and Machine-Made Cloth (millions of Yards)’ respectively. The forth/final row lists ‘1914’ as the first “Year’. Within the same row, 90, 652, 1,405, and 1,140 are lists as ‘Hand-Spun Yarn (millions of pounds), Machine-Spun Yarn (millions of pounds), Handwoven Cloth (millions of Yards), and Machine-Made Cloth (millions of Yards)’ resp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table is titles as ‘Production of Cotton Yarn and Cloth in India’. The table is divided in to 5 columns and 5 rows. The first column is titled ad ‘Year’, second column is titled as ‘Hand-Spun Yarn (millions of pounds)’, third column is titled as ‘Machine-Spun Yarn (millions of pounds)’, fourth column is titled as ‘Handwoven Cloth (millions of Yards)’, and fifth/final column is titled as ‘Machine-Made Cloth (millions of Yards)’. The first row lists ‘1884’ as the first “Year’. Within the same row, 150, 151, 1,000, and 238 are lists as ‘Hand-Spun Yarn (millions of pounds), Machine-Spun Yarn (millions of pounds), Handwoven Cloth (millions of Yards), and Machine-Made Cloth (millions of Yards)’ respectively. The second row lists ‘1894’ as the first “Year’. Within the same row, 130, 381, 1,200, and 429 are lists as ‘Hand-Spun Yarn (millions of pounds), Machine-Spun Yarn (millions of pounds), Handwoven Cloth (millions of Yards), and Machine-Made Cloth (millions of Yards)’ respectively. The third row lists ‘1904’ as the first “Year’. Within the same row, 110, 532, 1,286, and 545 are lists as ‘Hand-Spun Yarn (millions of pounds), Machine-Spun Yarn (millions of pounds), Handwoven Cloth (millions of Yards), and Machine-Made Cloth (millions of Yards)’ respectively. The forth/final row lists ‘1914’ as the first “Year’. Within the same row, 90, 652, 1,405, and 1,140 are lists as ‘Hand-Spun Yarn (millions of pounds), Machine-Spun Yarn (millions of pounds), Handwoven Cloth (millions of Yards), and Machine-Made Cloth (millions of Yards)’ respectivel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2600" cy="2038350"/>
                    </a:xfrm>
                    <a:prstGeom prst="rect">
                      <a:avLst/>
                    </a:prstGeom>
                    <a:noFill/>
                    <a:ln>
                      <a:noFill/>
                    </a:ln>
                  </pic:spPr>
                </pic:pic>
              </a:graphicData>
            </a:graphic>
          </wp:inline>
        </w:drawing>
      </w:r>
    </w:p>
    <w:p w14:paraId="0F5BA43F" w14:textId="0E7364E9" w:rsidR="00DF30BD" w:rsidRDefault="00DF30BD" w:rsidP="00DF30BD">
      <w:pPr>
        <w:pStyle w:val="NormalWeb"/>
        <w:spacing w:before="0" w:beforeAutospacing="0" w:after="210" w:afterAutospacing="0"/>
        <w:rPr>
          <w:rFonts w:ascii="Helvetica" w:hAnsi="Helvetica" w:cs="Helvetica"/>
          <w:color w:val="333333"/>
          <w:sz w:val="21"/>
          <w:szCs w:val="21"/>
        </w:rPr>
      </w:pPr>
      <w:r>
        <w:rPr>
          <w:rStyle w:val="Strong"/>
          <w:rFonts w:ascii="Helvetica" w:hAnsi="Helvetica" w:cs="Helvetica"/>
          <w:color w:val="333333"/>
          <w:sz w:val="21"/>
          <w:szCs w:val="21"/>
        </w:rPr>
        <w:t xml:space="preserve">Document </w:t>
      </w:r>
      <w:r>
        <w:rPr>
          <w:rStyle w:val="Strong"/>
          <w:rFonts w:ascii="Helvetica" w:hAnsi="Helvetica" w:cs="Helvetica"/>
          <w:color w:val="333333"/>
          <w:sz w:val="21"/>
          <w:szCs w:val="21"/>
        </w:rPr>
        <w:t>6</w:t>
      </w:r>
    </w:p>
    <w:p w14:paraId="49B8C9F8" w14:textId="77777777" w:rsidR="00DF30BD" w:rsidRDefault="00DF30BD" w:rsidP="00DF30BD">
      <w:pPr>
        <w:pStyle w:val="NormalWeb"/>
        <w:spacing w:before="0" w:beforeAutospacing="0" w:after="0" w:afterAutospacing="0"/>
        <w:rPr>
          <w:rFonts w:ascii="Helvetica" w:hAnsi="Helvetica" w:cs="Helvetica"/>
          <w:color w:val="333333"/>
          <w:sz w:val="21"/>
          <w:szCs w:val="21"/>
        </w:rPr>
      </w:pPr>
      <w:r>
        <w:rPr>
          <w:rStyle w:val="Emphasis"/>
          <w:rFonts w:ascii="Helvetica" w:hAnsi="Helvetica" w:cs="Helvetica"/>
          <w:color w:val="333333"/>
          <w:sz w:val="21"/>
          <w:szCs w:val="21"/>
        </w:rPr>
        <w:t xml:space="preserve">Source: Tsurumi </w:t>
      </w:r>
      <w:proofErr w:type="spellStart"/>
      <w:r>
        <w:rPr>
          <w:rStyle w:val="Emphasis"/>
          <w:rFonts w:ascii="Helvetica" w:hAnsi="Helvetica" w:cs="Helvetica"/>
          <w:color w:val="333333"/>
          <w:sz w:val="21"/>
          <w:szCs w:val="21"/>
        </w:rPr>
        <w:t>Shunsuke</w:t>
      </w:r>
      <w:proofErr w:type="spellEnd"/>
      <w:r>
        <w:rPr>
          <w:rStyle w:val="Emphasis"/>
          <w:rFonts w:ascii="Helvetica" w:hAnsi="Helvetica" w:cs="Helvetica"/>
          <w:color w:val="333333"/>
          <w:sz w:val="21"/>
          <w:szCs w:val="21"/>
        </w:rPr>
        <w:t>, Japanese industrialist, circa 1900.</w:t>
      </w:r>
    </w:p>
    <w:p w14:paraId="51291B11" w14:textId="77777777" w:rsidR="00DF30BD" w:rsidRDefault="00DF30BD" w:rsidP="00DF30BD">
      <w:pPr>
        <w:pStyle w:val="NormalWeb"/>
        <w:spacing w:before="0" w:beforeAutospacing="0" w:after="210" w:afterAutospacing="0"/>
        <w:rPr>
          <w:rFonts w:ascii="Helvetica" w:hAnsi="Helvetica" w:cs="Helvetica"/>
          <w:color w:val="333333"/>
          <w:sz w:val="21"/>
          <w:szCs w:val="21"/>
        </w:rPr>
      </w:pPr>
      <w:r>
        <w:rPr>
          <w:rFonts w:ascii="Helvetica" w:hAnsi="Helvetica" w:cs="Helvetica"/>
          <w:color w:val="333333"/>
          <w:sz w:val="21"/>
          <w:szCs w:val="21"/>
        </w:rPr>
        <w:t xml:space="preserve">Where do the cheap workers come from? They all come from farming communities. People from families that are working their own </w:t>
      </w:r>
      <w:proofErr w:type="gramStart"/>
      <w:r>
        <w:rPr>
          <w:rFonts w:ascii="Helvetica" w:hAnsi="Helvetica" w:cs="Helvetica"/>
          <w:color w:val="333333"/>
          <w:sz w:val="21"/>
          <w:szCs w:val="21"/>
        </w:rPr>
        <w:t>land, or</w:t>
      </w:r>
      <w:proofErr w:type="gramEnd"/>
      <w:r>
        <w:rPr>
          <w:rFonts w:ascii="Helvetica" w:hAnsi="Helvetica" w:cs="Helvetica"/>
          <w:color w:val="333333"/>
          <w:sz w:val="21"/>
          <w:szCs w:val="21"/>
        </w:rPr>
        <w:t xml:space="preserve"> are engaged in tenant farming but have surplus workers, come to the cities and the industrial centers to become factory workers. Income from the farms provides for the family needs and subsistence of the parents and siblings. The person who takes employment in the factory is an unattached component of the family. All he or she has to do is earn enough to maintain his or her own living. That is why the workers’ wages are low. This shows how important a force agriculture continues to be for the development of our nation’s commerce and industry.</w:t>
      </w:r>
    </w:p>
    <w:p w14:paraId="31002B33" w14:textId="33815273" w:rsidR="00DF30BD" w:rsidRDefault="00DF30BD" w:rsidP="00DF30BD">
      <w:pPr>
        <w:pStyle w:val="NormalWeb"/>
        <w:spacing w:before="0" w:beforeAutospacing="0" w:after="210" w:afterAutospacing="0"/>
        <w:rPr>
          <w:rFonts w:ascii="Helvetica" w:hAnsi="Helvetica" w:cs="Helvetica"/>
          <w:color w:val="333333"/>
          <w:sz w:val="21"/>
          <w:szCs w:val="21"/>
        </w:rPr>
      </w:pPr>
      <w:r>
        <w:rPr>
          <w:rStyle w:val="Strong"/>
          <w:rFonts w:ascii="Helvetica" w:hAnsi="Helvetica" w:cs="Helvetica"/>
          <w:color w:val="333333"/>
          <w:sz w:val="21"/>
          <w:szCs w:val="21"/>
        </w:rPr>
        <w:t xml:space="preserve">Document </w:t>
      </w:r>
      <w:r>
        <w:rPr>
          <w:rStyle w:val="Strong"/>
          <w:rFonts w:ascii="Helvetica" w:hAnsi="Helvetica" w:cs="Helvetica"/>
          <w:color w:val="333333"/>
          <w:sz w:val="21"/>
          <w:szCs w:val="21"/>
        </w:rPr>
        <w:t>7</w:t>
      </w:r>
    </w:p>
    <w:p w14:paraId="6E861D10" w14:textId="77777777" w:rsidR="00DF30BD" w:rsidRDefault="00DF30BD" w:rsidP="00DF30BD">
      <w:pPr>
        <w:pStyle w:val="NormalWeb"/>
        <w:spacing w:before="0" w:beforeAutospacing="0" w:after="0" w:afterAutospacing="0"/>
        <w:rPr>
          <w:rFonts w:ascii="Helvetica" w:hAnsi="Helvetica" w:cs="Helvetica"/>
          <w:color w:val="333333"/>
          <w:sz w:val="21"/>
          <w:szCs w:val="21"/>
        </w:rPr>
      </w:pPr>
      <w:r>
        <w:rPr>
          <w:rStyle w:val="Emphasis"/>
          <w:rFonts w:ascii="Helvetica" w:hAnsi="Helvetica" w:cs="Helvetica"/>
          <w:color w:val="333333"/>
          <w:sz w:val="21"/>
          <w:szCs w:val="21"/>
        </w:rPr>
        <w:t xml:space="preserve">Source: </w:t>
      </w:r>
      <w:proofErr w:type="spellStart"/>
      <w:r>
        <w:rPr>
          <w:rStyle w:val="Emphasis"/>
          <w:rFonts w:ascii="Helvetica" w:hAnsi="Helvetica" w:cs="Helvetica"/>
          <w:color w:val="333333"/>
          <w:sz w:val="21"/>
          <w:szCs w:val="21"/>
        </w:rPr>
        <w:t>Radhakamal</w:t>
      </w:r>
      <w:proofErr w:type="spellEnd"/>
      <w:r>
        <w:rPr>
          <w:rStyle w:val="Emphasis"/>
          <w:rFonts w:ascii="Helvetica" w:hAnsi="Helvetica" w:cs="Helvetica"/>
          <w:color w:val="333333"/>
          <w:sz w:val="21"/>
          <w:szCs w:val="21"/>
        </w:rPr>
        <w:t xml:space="preserve"> </w:t>
      </w:r>
      <w:proofErr w:type="spellStart"/>
      <w:r>
        <w:rPr>
          <w:rStyle w:val="Emphasis"/>
          <w:rFonts w:ascii="Helvetica" w:hAnsi="Helvetica" w:cs="Helvetica"/>
          <w:color w:val="333333"/>
          <w:sz w:val="21"/>
          <w:szCs w:val="21"/>
        </w:rPr>
        <w:t>Mukerjee</w:t>
      </w:r>
      <w:proofErr w:type="spellEnd"/>
      <w:r>
        <w:rPr>
          <w:rStyle w:val="Emphasis"/>
          <w:rFonts w:ascii="Helvetica" w:hAnsi="Helvetica" w:cs="Helvetica"/>
          <w:color w:val="333333"/>
          <w:sz w:val="21"/>
          <w:szCs w:val="21"/>
        </w:rPr>
        <w:t>, Indian economist, The Foundation of</w:t>
      </w:r>
    </w:p>
    <w:p w14:paraId="2A15F157" w14:textId="77777777" w:rsidR="00DF30BD" w:rsidRDefault="00DF30BD" w:rsidP="00DF30BD">
      <w:pPr>
        <w:pStyle w:val="NormalWeb"/>
        <w:spacing w:before="0" w:beforeAutospacing="0" w:after="0" w:afterAutospacing="0"/>
        <w:rPr>
          <w:rFonts w:ascii="Helvetica" w:hAnsi="Helvetica" w:cs="Helvetica"/>
          <w:color w:val="333333"/>
          <w:sz w:val="21"/>
          <w:szCs w:val="21"/>
        </w:rPr>
      </w:pPr>
      <w:r>
        <w:rPr>
          <w:rStyle w:val="Emphasis"/>
          <w:rFonts w:ascii="Helvetica" w:hAnsi="Helvetica" w:cs="Helvetica"/>
          <w:color w:val="333333"/>
          <w:sz w:val="21"/>
          <w:szCs w:val="21"/>
        </w:rPr>
        <w:t>Indian Economics, 1916.</w:t>
      </w:r>
    </w:p>
    <w:p w14:paraId="26D85A45" w14:textId="77777777" w:rsidR="00DF30BD" w:rsidRDefault="00DF30BD" w:rsidP="00DF30BD">
      <w:pPr>
        <w:pStyle w:val="NormalWeb"/>
        <w:spacing w:before="0" w:beforeAutospacing="0" w:after="210" w:afterAutospacing="0"/>
        <w:rPr>
          <w:rFonts w:ascii="Helvetica" w:hAnsi="Helvetica" w:cs="Helvetica"/>
          <w:color w:val="333333"/>
          <w:sz w:val="21"/>
          <w:szCs w:val="21"/>
        </w:rPr>
      </w:pPr>
      <w:r>
        <w:rPr>
          <w:rFonts w:ascii="Helvetica" w:hAnsi="Helvetica" w:cs="Helvetica"/>
          <w:color w:val="333333"/>
          <w:sz w:val="21"/>
          <w:szCs w:val="21"/>
        </w:rPr>
        <w:t>For the last few decades there has been a rapid decline of the handwoven cloth industry throughout the country on account of the competition of machine manufactures. Though many still wear clothing made from cloth woven on handlooms, large numbers of handloom weavers have been abandoning their looms. The local textile industry owes its very existence, promotion, and growth to the enterprising spirit of native bankers and investors, who invest large capital as shareholders, investors, and financiers.</w:t>
      </w:r>
    </w:p>
    <w:p w14:paraId="36DFA535" w14:textId="77777777" w:rsidR="00DF30BD" w:rsidRDefault="00DF30BD" w:rsidP="008F2CB9">
      <w:pPr>
        <w:spacing w:before="180" w:after="180" w:line="300" w:lineRule="atLeast"/>
        <w:jc w:val="center"/>
      </w:pPr>
    </w:p>
    <w:sectPr w:rsidR="00DF30BD" w:rsidSect="00612A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84"/>
    <w:rsid w:val="00562684"/>
    <w:rsid w:val="00612A7C"/>
    <w:rsid w:val="008F2CB9"/>
    <w:rsid w:val="00AB0DAA"/>
    <w:rsid w:val="00C55B19"/>
    <w:rsid w:val="00DF3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D3ACB"/>
  <w15:chartTrackingRefBased/>
  <w15:docId w15:val="{B66D732C-C9DE-42E4-B0B1-63396609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30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30BD"/>
    <w:rPr>
      <w:b/>
      <w:bCs/>
    </w:rPr>
  </w:style>
  <w:style w:type="character" w:styleId="Emphasis">
    <w:name w:val="Emphasis"/>
    <w:basedOn w:val="DefaultParagraphFont"/>
    <w:uiPriority w:val="20"/>
    <w:qFormat/>
    <w:rsid w:val="00DF30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55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3</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Joseph F</dc:creator>
  <cp:keywords/>
  <dc:description/>
  <cp:lastModifiedBy>Hill, Joseph F</cp:lastModifiedBy>
  <cp:revision>3</cp:revision>
  <cp:lastPrinted>2020-01-28T16:17:00Z</cp:lastPrinted>
  <dcterms:created xsi:type="dcterms:W3CDTF">2020-01-28T13:31:00Z</dcterms:created>
  <dcterms:modified xsi:type="dcterms:W3CDTF">2020-01-28T18:24:00Z</dcterms:modified>
</cp:coreProperties>
</file>