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B06E" w14:textId="72E0AB4A" w:rsidR="37EDAD02" w:rsidRPr="009B75C0" w:rsidRDefault="002461E8" w:rsidP="00D4635C">
      <w:pPr>
        <w:spacing w:after="0" w:line="276" w:lineRule="auto"/>
        <w:jc w:val="center"/>
        <w:rPr>
          <w:rFonts w:ascii="Times New Roman" w:hAnsi="Times New Roman" w:cs="Times New Roman"/>
          <w:sz w:val="24"/>
          <w:szCs w:val="24"/>
        </w:rPr>
      </w:pPr>
      <w:r w:rsidRPr="009B75C0">
        <w:rPr>
          <w:noProof/>
          <w:sz w:val="28"/>
          <w:szCs w:val="24"/>
        </w:rPr>
        <w:drawing>
          <wp:anchor distT="0" distB="0" distL="114300" distR="114300" simplePos="0" relativeHeight="251658240" behindDoc="0" locked="0" layoutInCell="1" allowOverlap="1" wp14:anchorId="645AE0FD" wp14:editId="005574FE">
            <wp:simplePos x="0" y="0"/>
            <wp:positionH relativeFrom="column">
              <wp:posOffset>5162550</wp:posOffset>
            </wp:positionH>
            <wp:positionV relativeFrom="page">
              <wp:posOffset>266700</wp:posOffset>
            </wp:positionV>
            <wp:extent cx="1872615" cy="12992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240" t="2639" r="1240" b="2639"/>
                    <a:stretch/>
                  </pic:blipFill>
                  <pic:spPr>
                    <a:xfrm>
                      <a:off x="0" y="0"/>
                      <a:ext cx="1872615" cy="1299210"/>
                    </a:xfrm>
                    <a:prstGeom prst="rect">
                      <a:avLst/>
                    </a:prstGeom>
                  </pic:spPr>
                </pic:pic>
              </a:graphicData>
            </a:graphic>
            <wp14:sizeRelH relativeFrom="page">
              <wp14:pctWidth>0</wp14:pctWidth>
            </wp14:sizeRelH>
            <wp14:sizeRelV relativeFrom="page">
              <wp14:pctHeight>0</wp14:pctHeight>
            </wp14:sizeRelV>
          </wp:anchor>
        </w:drawing>
      </w:r>
      <w:r w:rsidR="007D0034">
        <w:rPr>
          <w:rFonts w:ascii="Times New Roman" w:eastAsia="Times New Roman" w:hAnsi="Times New Roman" w:cs="Times New Roman"/>
          <w:b/>
          <w:bCs/>
          <w:sz w:val="28"/>
          <w:szCs w:val="24"/>
          <w:u w:val="single"/>
        </w:rPr>
        <w:t xml:space="preserve">Foundations of </w:t>
      </w:r>
      <w:r w:rsidR="37EDAD02" w:rsidRPr="009B75C0">
        <w:rPr>
          <w:rFonts w:ascii="Times New Roman" w:eastAsia="Times New Roman" w:hAnsi="Times New Roman" w:cs="Times New Roman"/>
          <w:b/>
          <w:bCs/>
          <w:sz w:val="28"/>
          <w:szCs w:val="24"/>
          <w:u w:val="single"/>
        </w:rPr>
        <w:t xml:space="preserve">Math </w:t>
      </w:r>
      <w:r w:rsidR="005256B0" w:rsidRPr="009B75C0">
        <w:rPr>
          <w:rFonts w:ascii="Times New Roman" w:eastAsia="Times New Roman" w:hAnsi="Times New Roman" w:cs="Times New Roman"/>
          <w:b/>
          <w:bCs/>
          <w:sz w:val="28"/>
          <w:szCs w:val="24"/>
          <w:u w:val="single"/>
        </w:rPr>
        <w:t>I</w:t>
      </w:r>
      <w:r w:rsidR="37EDAD02" w:rsidRPr="009B75C0">
        <w:rPr>
          <w:rFonts w:ascii="Times New Roman" w:eastAsia="Times New Roman" w:hAnsi="Times New Roman" w:cs="Times New Roman"/>
          <w:b/>
          <w:bCs/>
          <w:sz w:val="28"/>
          <w:szCs w:val="24"/>
          <w:u w:val="single"/>
        </w:rPr>
        <w:t>I Syllabus</w:t>
      </w:r>
    </w:p>
    <w:p w14:paraId="7E7B14F6" w14:textId="21B50322" w:rsidR="37EDAD02" w:rsidRPr="009B75C0" w:rsidRDefault="37EDAD02" w:rsidP="00D4635C">
      <w:pPr>
        <w:spacing w:after="0" w:line="276" w:lineRule="auto"/>
        <w:rPr>
          <w:rFonts w:ascii="Times New Roman" w:hAnsi="Times New Roman" w:cs="Times New Roman"/>
          <w:sz w:val="24"/>
          <w:szCs w:val="24"/>
        </w:rPr>
      </w:pPr>
    </w:p>
    <w:p w14:paraId="10476411" w14:textId="77777777" w:rsidR="002461E8" w:rsidRPr="009B75C0" w:rsidRDefault="002461E8" w:rsidP="00D4635C">
      <w:pPr>
        <w:spacing w:after="0" w:line="276" w:lineRule="auto"/>
        <w:rPr>
          <w:rFonts w:ascii="Times New Roman" w:eastAsia="Times New Roman" w:hAnsi="Times New Roman" w:cs="Times New Roman"/>
          <w:b/>
          <w:bCs/>
          <w:sz w:val="24"/>
          <w:szCs w:val="24"/>
          <w:u w:val="single"/>
        </w:rPr>
        <w:sectPr w:rsidR="002461E8" w:rsidRPr="009B75C0" w:rsidSect="007145B5">
          <w:type w:val="continuous"/>
          <w:pgSz w:w="12240" w:h="15840"/>
          <w:pgMar w:top="720" w:right="720" w:bottom="720" w:left="720" w:header="720" w:footer="720" w:gutter="0"/>
          <w:cols w:sep="1" w:space="720"/>
          <w:docGrid w:linePitch="360"/>
        </w:sectPr>
      </w:pPr>
    </w:p>
    <w:p w14:paraId="2677A0A4" w14:textId="5016A867" w:rsidR="62A8BAC1" w:rsidRPr="009B75C0" w:rsidRDefault="00A6299A"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 xml:space="preserve">Teacher </w:t>
      </w:r>
      <w:r w:rsidR="0E583726" w:rsidRPr="009B75C0">
        <w:rPr>
          <w:rFonts w:ascii="Times New Roman" w:eastAsia="Times New Roman" w:hAnsi="Times New Roman" w:cs="Times New Roman"/>
          <w:b/>
          <w:bCs/>
          <w:sz w:val="24"/>
          <w:szCs w:val="24"/>
          <w:u w:val="single"/>
        </w:rPr>
        <w:t>Contact Information</w:t>
      </w:r>
    </w:p>
    <w:p w14:paraId="5550B2AF" w14:textId="77777777" w:rsidR="00FD7C98" w:rsidRDefault="00FD7C98" w:rsidP="00FD7C9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Erika Fitzgerald</w:t>
      </w:r>
    </w:p>
    <w:bookmarkStart w:id="0" w:name="_GoBack"/>
    <w:p w14:paraId="13E3C223" w14:textId="1E610AE6" w:rsidR="00FD7C98" w:rsidRPr="00FA7F52" w:rsidRDefault="00FA7F52" w:rsidP="00FD7C98">
      <w:pPr>
        <w:spacing w:after="0" w:line="276" w:lineRule="auto"/>
        <w:rPr>
          <w:rFonts w:ascii="Times New Roman" w:eastAsia="Times New Roman" w:hAnsi="Times New Roman" w:cs="Times New Roman"/>
          <w:b/>
          <w:sz w:val="24"/>
          <w:szCs w:val="24"/>
        </w:rPr>
      </w:pPr>
      <w:r w:rsidRPr="00FA7F52">
        <w:rPr>
          <w:b/>
        </w:rPr>
        <w:fldChar w:fldCharType="begin"/>
      </w:r>
      <w:r w:rsidRPr="00FA7F52">
        <w:rPr>
          <w:b/>
        </w:rPr>
        <w:instrText xml:space="preserve"> HYPERLINK "mailto:fitzgee@gcsnc.com" </w:instrText>
      </w:r>
      <w:r w:rsidRPr="00FA7F52">
        <w:rPr>
          <w:b/>
        </w:rPr>
        <w:fldChar w:fldCharType="separate"/>
      </w:r>
      <w:r w:rsidR="00FD7C98" w:rsidRPr="00FA7F52">
        <w:rPr>
          <w:rStyle w:val="Hyperlink"/>
          <w:rFonts w:ascii="Times New Roman" w:eastAsia="Times New Roman" w:hAnsi="Times New Roman" w:cs="Times New Roman"/>
          <w:b/>
          <w:color w:val="auto"/>
          <w:sz w:val="24"/>
          <w:szCs w:val="24"/>
        </w:rPr>
        <w:t>fitzgee@gcsnc.com</w:t>
      </w:r>
      <w:r w:rsidRPr="00FA7F52">
        <w:rPr>
          <w:rStyle w:val="Hyperlink"/>
          <w:rFonts w:ascii="Times New Roman" w:eastAsia="Times New Roman" w:hAnsi="Times New Roman" w:cs="Times New Roman"/>
          <w:b/>
          <w:color w:val="auto"/>
          <w:sz w:val="24"/>
          <w:szCs w:val="24"/>
        </w:rPr>
        <w:fldChar w:fldCharType="end"/>
      </w:r>
      <w:r w:rsidR="00B526A2" w:rsidRPr="00FA7F52">
        <w:rPr>
          <w:rStyle w:val="Hyperlink"/>
          <w:rFonts w:ascii="Times New Roman" w:eastAsia="Times New Roman" w:hAnsi="Times New Roman" w:cs="Times New Roman"/>
          <w:b/>
          <w:color w:val="auto"/>
          <w:sz w:val="24"/>
          <w:szCs w:val="24"/>
          <w:u w:val="none"/>
        </w:rPr>
        <w:t xml:space="preserve">  *PREFERRED*</w:t>
      </w:r>
    </w:p>
    <w:bookmarkEnd w:id="0"/>
    <w:p w14:paraId="239B7509" w14:textId="48D80161" w:rsidR="00FD7C98" w:rsidRPr="009B75C0" w:rsidRDefault="00FD7C98" w:rsidP="00FD7C98">
      <w:pPr>
        <w:spacing w:after="0" w:line="276" w:lineRule="auto"/>
        <w:rPr>
          <w:rFonts w:ascii="Times New Roman" w:hAnsi="Times New Roman" w:cs="Times New Roman"/>
          <w:sz w:val="24"/>
          <w:szCs w:val="24"/>
        </w:rPr>
      </w:pPr>
      <w:r w:rsidRPr="7272F60B">
        <w:rPr>
          <w:rFonts w:ascii="Times New Roman" w:eastAsia="Times New Roman" w:hAnsi="Times New Roman" w:cs="Times New Roman"/>
          <w:sz w:val="24"/>
          <w:szCs w:val="24"/>
        </w:rPr>
        <w:t>(336) 370-</w:t>
      </w:r>
      <w:proofErr w:type="gramStart"/>
      <w:r w:rsidRPr="7272F60B">
        <w:rPr>
          <w:rFonts w:ascii="Times New Roman" w:eastAsia="Times New Roman" w:hAnsi="Times New Roman" w:cs="Times New Roman"/>
          <w:sz w:val="24"/>
          <w:szCs w:val="24"/>
        </w:rPr>
        <w:t>8180  Ext</w:t>
      </w:r>
      <w:proofErr w:type="gramEnd"/>
      <w:r w:rsidRPr="7272F60B">
        <w:rPr>
          <w:rFonts w:ascii="Times New Roman" w:eastAsia="Times New Roman" w:hAnsi="Times New Roman" w:cs="Times New Roman"/>
          <w:sz w:val="24"/>
          <w:szCs w:val="24"/>
        </w:rPr>
        <w:t xml:space="preserve"> </w:t>
      </w:r>
      <w:r w:rsidR="001B215B">
        <w:rPr>
          <w:rFonts w:ascii="Times New Roman" w:eastAsia="Times New Roman" w:hAnsi="Times New Roman" w:cs="Times New Roman"/>
          <w:sz w:val="24"/>
          <w:szCs w:val="24"/>
        </w:rPr>
        <w:t>204341</w:t>
      </w:r>
    </w:p>
    <w:p w14:paraId="5A19D145" w14:textId="77777777" w:rsidR="00565075" w:rsidRPr="009B75C0" w:rsidRDefault="00565075" w:rsidP="00D4635C">
      <w:pPr>
        <w:spacing w:after="0" w:line="276" w:lineRule="auto"/>
        <w:rPr>
          <w:rFonts w:ascii="Times New Roman" w:hAnsi="Times New Roman" w:cs="Times New Roman"/>
          <w:sz w:val="24"/>
          <w:szCs w:val="24"/>
        </w:rPr>
      </w:pPr>
    </w:p>
    <w:p w14:paraId="5BC9BC19" w14:textId="741F5580"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Course Overview</w:t>
      </w:r>
    </w:p>
    <w:p w14:paraId="3EEE5307" w14:textId="66B5D2FB" w:rsidR="37EDAD02" w:rsidRPr="009B75C0" w:rsidRDefault="007D0034" w:rsidP="00D4635C">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bCs/>
          <w:sz w:val="24"/>
          <w:szCs w:val="24"/>
        </w:rPr>
        <w:t xml:space="preserve">Foundations of </w:t>
      </w:r>
      <w:r w:rsidR="00B83976" w:rsidRPr="009B75C0">
        <w:rPr>
          <w:rFonts w:ascii="Times New Roman" w:hAnsi="Times New Roman" w:cs="Times New Roman"/>
          <w:bCs/>
          <w:sz w:val="24"/>
          <w:szCs w:val="24"/>
        </w:rPr>
        <w:t xml:space="preserve">Math II </w:t>
      </w:r>
      <w:r w:rsidR="00B83976" w:rsidRPr="009B75C0">
        <w:rPr>
          <w:rFonts w:ascii="Times New Roman" w:hAnsi="Times New Roman" w:cs="Times New Roman"/>
          <w:sz w:val="24"/>
          <w:szCs w:val="24"/>
        </w:rPr>
        <w:t>continues a progression of the standards established in Math I</w:t>
      </w:r>
      <w:r>
        <w:rPr>
          <w:rFonts w:ascii="Times New Roman" w:hAnsi="Times New Roman" w:cs="Times New Roman"/>
          <w:sz w:val="24"/>
          <w:szCs w:val="24"/>
        </w:rPr>
        <w:t>, to assist in preparing students for Math II</w:t>
      </w:r>
      <w:r w:rsidR="00B83976" w:rsidRPr="009B75C0">
        <w:rPr>
          <w:rFonts w:ascii="Times New Roman" w:hAnsi="Times New Roman" w:cs="Times New Roman"/>
          <w:sz w:val="24"/>
          <w:szCs w:val="24"/>
        </w:rPr>
        <w:t xml:space="preserve">. </w:t>
      </w:r>
    </w:p>
    <w:p w14:paraId="7AC1950C" w14:textId="77777777" w:rsidR="0042690E" w:rsidRPr="00FD7C98" w:rsidRDefault="0042690E" w:rsidP="00D4635C">
      <w:pPr>
        <w:spacing w:after="0" w:line="276" w:lineRule="auto"/>
        <w:rPr>
          <w:rFonts w:ascii="Times New Roman" w:hAnsi="Times New Roman" w:cs="Times New Roman"/>
          <w:sz w:val="16"/>
          <w:szCs w:val="24"/>
        </w:rPr>
      </w:pPr>
    </w:p>
    <w:p w14:paraId="27E77B74" w14:textId="4551652C" w:rsidR="00DB5B05" w:rsidRPr="009B75C0" w:rsidRDefault="37EDAD02" w:rsidP="00D4635C">
      <w:pPr>
        <w:spacing w:after="12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u w:val="single"/>
        </w:rPr>
        <w:t>Course Objective</w:t>
      </w:r>
      <w:r w:rsidR="002461E8" w:rsidRPr="009B75C0">
        <w:rPr>
          <w:rFonts w:ascii="Times New Roman" w:eastAsia="Times New Roman" w:hAnsi="Times New Roman" w:cs="Times New Roman"/>
          <w:b/>
          <w:bCs/>
          <w:sz w:val="24"/>
          <w:szCs w:val="24"/>
          <w:u w:val="single"/>
        </w:rPr>
        <w:t>s</w:t>
      </w:r>
    </w:p>
    <w:p w14:paraId="1A0C4333" w14:textId="7044AA61"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1 </w:t>
      </w:r>
      <w:r w:rsidR="003D70C4">
        <w:rPr>
          <w:rFonts w:ascii="Times New Roman" w:hAnsi="Times New Roman" w:cs="Times New Roman"/>
          <w:sz w:val="24"/>
          <w:szCs w:val="24"/>
        </w:rPr>
        <w:t>–</w:t>
      </w:r>
      <w:r w:rsidRPr="009B75C0">
        <w:rPr>
          <w:sz w:val="24"/>
          <w:szCs w:val="24"/>
        </w:rPr>
        <w:t xml:space="preserve"> </w:t>
      </w:r>
      <w:r w:rsidR="003D70C4">
        <w:rPr>
          <w:rFonts w:ascii="Times New Roman" w:eastAsia="Times New Roman" w:hAnsi="Times New Roman" w:cs="Times New Roman"/>
          <w:sz w:val="24"/>
          <w:szCs w:val="24"/>
        </w:rPr>
        <w:t>Polynomials</w:t>
      </w:r>
    </w:p>
    <w:p w14:paraId="30EB8B22" w14:textId="34D11A84"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2 </w:t>
      </w:r>
      <w:r w:rsidR="003D70C4">
        <w:rPr>
          <w:rFonts w:ascii="Times New Roman" w:hAnsi="Times New Roman" w:cs="Times New Roman"/>
          <w:sz w:val="24"/>
          <w:szCs w:val="24"/>
        </w:rPr>
        <w:t>– Factoring</w:t>
      </w:r>
      <w:r w:rsidR="006F5CD3" w:rsidRPr="009B75C0">
        <w:rPr>
          <w:rFonts w:ascii="Times New Roman" w:eastAsia="Times New Roman" w:hAnsi="Times New Roman" w:cs="Times New Roman"/>
          <w:sz w:val="24"/>
          <w:szCs w:val="24"/>
        </w:rPr>
        <w:t xml:space="preserve"> </w:t>
      </w:r>
    </w:p>
    <w:p w14:paraId="31A750D7" w14:textId="7E2551CF"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3</w:t>
      </w:r>
      <w:r w:rsidRPr="009B75C0">
        <w:rPr>
          <w:rFonts w:ascii="Times New Roman" w:hAnsi="Times New Roman" w:cs="Times New Roman"/>
          <w:sz w:val="24"/>
          <w:szCs w:val="24"/>
        </w:rPr>
        <w:t xml:space="preserve"> </w:t>
      </w:r>
      <w:r w:rsidR="003D70C4">
        <w:rPr>
          <w:rFonts w:ascii="Times New Roman" w:hAnsi="Times New Roman" w:cs="Times New Roman"/>
          <w:sz w:val="24"/>
          <w:szCs w:val="24"/>
        </w:rPr>
        <w:t>–</w:t>
      </w:r>
      <w:r w:rsidRPr="009B75C0">
        <w:rPr>
          <w:rFonts w:ascii="Times New Roman" w:hAnsi="Times New Roman" w:cs="Times New Roman"/>
          <w:sz w:val="24"/>
          <w:szCs w:val="24"/>
        </w:rPr>
        <w:t xml:space="preserve"> </w:t>
      </w:r>
      <w:r w:rsidR="003D70C4">
        <w:rPr>
          <w:rFonts w:ascii="Times New Roman" w:hAnsi="Times New Roman" w:cs="Times New Roman"/>
          <w:sz w:val="24"/>
          <w:szCs w:val="24"/>
        </w:rPr>
        <w:t>Solving Quadratics</w:t>
      </w:r>
    </w:p>
    <w:p w14:paraId="59FD7808" w14:textId="65B2172D"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4</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w:t>
      </w:r>
      <w:r w:rsidRPr="009B75C0">
        <w:rPr>
          <w:rFonts w:ascii="Times New Roman" w:hAnsi="Times New Roman" w:cs="Times New Roman"/>
          <w:sz w:val="24"/>
          <w:szCs w:val="24"/>
        </w:rPr>
        <w:t xml:space="preserve"> </w:t>
      </w:r>
      <w:r w:rsidR="003D70C4">
        <w:rPr>
          <w:rFonts w:ascii="Times New Roman" w:hAnsi="Times New Roman" w:cs="Times New Roman"/>
          <w:sz w:val="24"/>
          <w:szCs w:val="24"/>
        </w:rPr>
        <w:t>Quadratic Applications</w:t>
      </w:r>
      <w:r w:rsidR="006F5CD3" w:rsidRPr="009B75C0">
        <w:rPr>
          <w:rFonts w:ascii="Times New Roman" w:eastAsia="Times New Roman" w:hAnsi="Times New Roman" w:cs="Times New Roman"/>
          <w:sz w:val="24"/>
          <w:szCs w:val="24"/>
        </w:rPr>
        <w:t xml:space="preserve"> </w:t>
      </w:r>
    </w:p>
    <w:p w14:paraId="3D41A176" w14:textId="6FDD203D"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5</w:t>
      </w:r>
      <w:r w:rsidRPr="009B75C0">
        <w:rPr>
          <w:rFonts w:ascii="Times New Roman" w:hAnsi="Times New Roman" w:cs="Times New Roman"/>
          <w:sz w:val="24"/>
          <w:szCs w:val="24"/>
        </w:rPr>
        <w:t xml:space="preserve"> </w:t>
      </w:r>
      <w:r w:rsidR="003D70C4">
        <w:rPr>
          <w:rFonts w:ascii="Times New Roman" w:hAnsi="Times New Roman" w:cs="Times New Roman"/>
          <w:sz w:val="24"/>
          <w:szCs w:val="24"/>
        </w:rPr>
        <w:t>–</w:t>
      </w:r>
      <w:r w:rsidRPr="009B75C0">
        <w:rPr>
          <w:rFonts w:ascii="Times New Roman" w:hAnsi="Times New Roman" w:cs="Times New Roman"/>
          <w:sz w:val="24"/>
          <w:szCs w:val="24"/>
        </w:rPr>
        <w:t xml:space="preserve"> </w:t>
      </w:r>
      <w:r w:rsidR="002E52A9">
        <w:rPr>
          <w:rFonts w:ascii="Times New Roman" w:hAnsi="Times New Roman" w:cs="Times New Roman"/>
          <w:sz w:val="24"/>
          <w:szCs w:val="24"/>
        </w:rPr>
        <w:t>Area &amp; Perimeter</w:t>
      </w:r>
    </w:p>
    <w:p w14:paraId="3C5B1A11" w14:textId="7B20462C" w:rsidR="002461E8"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6</w:t>
      </w:r>
      <w:r w:rsidRPr="009B75C0">
        <w:rPr>
          <w:rFonts w:ascii="Times New Roman" w:hAnsi="Times New Roman" w:cs="Times New Roman"/>
          <w:sz w:val="24"/>
          <w:szCs w:val="24"/>
        </w:rPr>
        <w:t xml:space="preserve"> </w:t>
      </w:r>
      <w:r w:rsidR="003D70C4">
        <w:rPr>
          <w:rFonts w:ascii="Times New Roman" w:hAnsi="Times New Roman" w:cs="Times New Roman"/>
          <w:sz w:val="24"/>
          <w:szCs w:val="24"/>
        </w:rPr>
        <w:t>–</w:t>
      </w:r>
      <w:r w:rsidRPr="009B75C0">
        <w:rPr>
          <w:rFonts w:ascii="Times New Roman" w:hAnsi="Times New Roman" w:cs="Times New Roman"/>
          <w:sz w:val="24"/>
          <w:szCs w:val="24"/>
        </w:rPr>
        <w:t xml:space="preserve"> </w:t>
      </w:r>
      <w:r w:rsidR="002E52A9">
        <w:rPr>
          <w:rFonts w:ascii="Times New Roman" w:hAnsi="Times New Roman" w:cs="Times New Roman"/>
          <w:sz w:val="24"/>
          <w:szCs w:val="24"/>
        </w:rPr>
        <w:t>Tools of Geometry</w:t>
      </w:r>
    </w:p>
    <w:p w14:paraId="60FF7AB6" w14:textId="7CCD939A" w:rsidR="003D70C4" w:rsidRDefault="003D70C4" w:rsidP="00D4635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Unit 7 – </w:t>
      </w:r>
      <w:r w:rsidR="002E52A9">
        <w:rPr>
          <w:rFonts w:ascii="Times New Roman" w:hAnsi="Times New Roman" w:cs="Times New Roman"/>
          <w:sz w:val="24"/>
          <w:szCs w:val="24"/>
        </w:rPr>
        <w:t>Transformations</w:t>
      </w:r>
    </w:p>
    <w:p w14:paraId="09684F40" w14:textId="217D2614" w:rsidR="003D70C4" w:rsidRDefault="003D70C4" w:rsidP="00D4635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Unit 8 – </w:t>
      </w:r>
      <w:r w:rsidR="002E52A9">
        <w:rPr>
          <w:rFonts w:ascii="Times New Roman" w:hAnsi="Times New Roman" w:cs="Times New Roman"/>
          <w:sz w:val="24"/>
          <w:szCs w:val="24"/>
        </w:rPr>
        <w:t>Triangles and Theorems</w:t>
      </w:r>
    </w:p>
    <w:p w14:paraId="5E836B23" w14:textId="15D405A4" w:rsidR="002461E8" w:rsidRDefault="002E52A9" w:rsidP="00D4635C">
      <w:pPr>
        <w:spacing w:after="0" w:line="276" w:lineRule="auto"/>
        <w:rPr>
          <w:rFonts w:ascii="Times New Roman" w:hAnsi="Times New Roman" w:cs="Times New Roman"/>
          <w:sz w:val="24"/>
          <w:szCs w:val="24"/>
        </w:rPr>
      </w:pPr>
      <w:r>
        <w:rPr>
          <w:rFonts w:ascii="Times New Roman" w:hAnsi="Times New Roman" w:cs="Times New Roman"/>
          <w:sz w:val="24"/>
          <w:szCs w:val="24"/>
        </w:rPr>
        <w:t>Unit 9 – Triangle Relationships</w:t>
      </w:r>
    </w:p>
    <w:p w14:paraId="01E91E21" w14:textId="4570BD45" w:rsidR="002E52A9" w:rsidRPr="002E52A9" w:rsidRDefault="002E52A9" w:rsidP="00D4635C">
      <w:pPr>
        <w:spacing w:after="0" w:line="276" w:lineRule="auto"/>
        <w:rPr>
          <w:rFonts w:ascii="Times New Roman" w:hAnsi="Times New Roman" w:cs="Times New Roman"/>
          <w:sz w:val="24"/>
          <w:szCs w:val="24"/>
        </w:rPr>
      </w:pPr>
      <w:r>
        <w:rPr>
          <w:rFonts w:ascii="Times New Roman" w:hAnsi="Times New Roman" w:cs="Times New Roman"/>
          <w:sz w:val="24"/>
          <w:szCs w:val="24"/>
        </w:rPr>
        <w:t>Unit 10 – Systems of Equations</w:t>
      </w:r>
    </w:p>
    <w:p w14:paraId="144B6B3D" w14:textId="77777777" w:rsidR="002E52A9" w:rsidRDefault="002E52A9" w:rsidP="00D4635C">
      <w:pPr>
        <w:spacing w:after="120" w:line="276" w:lineRule="auto"/>
        <w:rPr>
          <w:rFonts w:ascii="Times New Roman" w:eastAsia="Times New Roman" w:hAnsi="Times New Roman" w:cs="Times New Roman"/>
          <w:b/>
          <w:bCs/>
          <w:sz w:val="24"/>
          <w:szCs w:val="24"/>
          <w:u w:val="single"/>
        </w:rPr>
      </w:pPr>
    </w:p>
    <w:p w14:paraId="4E679462" w14:textId="5B412787" w:rsidR="37EDAD02" w:rsidRPr="009B75C0" w:rsidRDefault="002E52A9" w:rsidP="00D4635C">
      <w:pPr>
        <w:spacing w:after="120" w:line="276" w:lineRule="auto"/>
        <w:rPr>
          <w:rFonts w:ascii="Times New Roman" w:hAnsi="Times New Roman" w:cs="Times New Roman"/>
          <w:sz w:val="24"/>
          <w:szCs w:val="24"/>
        </w:rPr>
      </w:pPr>
      <w:r>
        <w:rPr>
          <w:rFonts w:ascii="Times New Roman" w:eastAsia="Times New Roman" w:hAnsi="Times New Roman" w:cs="Times New Roman"/>
          <w:b/>
          <w:bCs/>
          <w:sz w:val="24"/>
          <w:szCs w:val="24"/>
          <w:u w:val="single"/>
        </w:rPr>
        <w:t xml:space="preserve">Foundations of </w:t>
      </w:r>
      <w:r w:rsidR="37EDAD02" w:rsidRPr="009B75C0">
        <w:rPr>
          <w:rFonts w:ascii="Times New Roman" w:eastAsia="Times New Roman" w:hAnsi="Times New Roman" w:cs="Times New Roman"/>
          <w:b/>
          <w:bCs/>
          <w:sz w:val="24"/>
          <w:szCs w:val="24"/>
          <w:u w:val="single"/>
        </w:rPr>
        <w:t xml:space="preserve">Math </w:t>
      </w:r>
      <w:r w:rsidR="004405A3" w:rsidRPr="009B75C0">
        <w:rPr>
          <w:rFonts w:ascii="Times New Roman" w:eastAsia="Times New Roman" w:hAnsi="Times New Roman" w:cs="Times New Roman"/>
          <w:b/>
          <w:bCs/>
          <w:sz w:val="24"/>
          <w:szCs w:val="24"/>
          <w:u w:val="single"/>
        </w:rPr>
        <w:t>I</w:t>
      </w:r>
      <w:r w:rsidR="37EDAD02" w:rsidRPr="009B75C0">
        <w:rPr>
          <w:rFonts w:ascii="Times New Roman" w:eastAsia="Times New Roman" w:hAnsi="Times New Roman" w:cs="Times New Roman"/>
          <w:b/>
          <w:bCs/>
          <w:sz w:val="24"/>
          <w:szCs w:val="24"/>
          <w:u w:val="single"/>
        </w:rPr>
        <w:t>I Supplies</w:t>
      </w:r>
    </w:p>
    <w:p w14:paraId="07522D37" w14:textId="7F286584" w:rsidR="009B75C0" w:rsidRPr="009B75C0" w:rsidRDefault="002E52A9" w:rsidP="00485FE7">
      <w:pPr>
        <w:spacing w:after="0" w:line="276"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I</w:t>
      </w:r>
      <w:r w:rsidR="37EDAD02" w:rsidRPr="009B75C0">
        <w:rPr>
          <w:rFonts w:ascii="Times New Roman" w:eastAsia="Times New Roman" w:hAnsi="Times New Roman" w:cs="Times New Roman"/>
          <w:sz w:val="24"/>
          <w:szCs w:val="24"/>
        </w:rPr>
        <w:t xml:space="preserve">t is recommended that students maintain a </w:t>
      </w:r>
      <w:r w:rsidR="37EDAD02" w:rsidRPr="009B75C0">
        <w:rPr>
          <w:rFonts w:ascii="Times New Roman" w:eastAsia="Times New Roman" w:hAnsi="Times New Roman" w:cs="Times New Roman"/>
          <w:sz w:val="24"/>
          <w:szCs w:val="24"/>
          <w:u w:val="single"/>
        </w:rPr>
        <w:t>3-ring binder</w:t>
      </w:r>
      <w:r w:rsidR="37EDAD02" w:rsidRPr="009B75C0">
        <w:rPr>
          <w:rFonts w:ascii="Times New Roman" w:eastAsia="Times New Roman" w:hAnsi="Times New Roman" w:cs="Times New Roman"/>
          <w:sz w:val="24"/>
          <w:szCs w:val="24"/>
        </w:rPr>
        <w:t xml:space="preserve"> for handouts and worksheets, as well as having </w:t>
      </w:r>
      <w:r w:rsidR="00423D9F" w:rsidRPr="009B75C0">
        <w:rPr>
          <w:rFonts w:ascii="Times New Roman" w:eastAsia="Times New Roman" w:hAnsi="Times New Roman" w:cs="Times New Roman"/>
          <w:sz w:val="24"/>
          <w:szCs w:val="24"/>
          <w:u w:val="single"/>
        </w:rPr>
        <w:t>loose-leaf</w:t>
      </w:r>
      <w:r w:rsidR="37EDAD02" w:rsidRPr="009B75C0">
        <w:rPr>
          <w:rFonts w:ascii="Times New Roman" w:eastAsia="Times New Roman" w:hAnsi="Times New Roman" w:cs="Times New Roman"/>
          <w:sz w:val="24"/>
          <w:szCs w:val="24"/>
          <w:u w:val="single"/>
        </w:rPr>
        <w:t xml:space="preserve"> notebook paper</w:t>
      </w:r>
      <w:r w:rsidR="37EDAD02" w:rsidRPr="009B75C0">
        <w:rPr>
          <w:rFonts w:ascii="Times New Roman" w:eastAsia="Times New Roman" w:hAnsi="Times New Roman" w:cs="Times New Roman"/>
          <w:sz w:val="24"/>
          <w:szCs w:val="24"/>
        </w:rPr>
        <w:t xml:space="preserve"> and a </w:t>
      </w:r>
      <w:r w:rsidR="37EDAD02" w:rsidRPr="009B75C0">
        <w:rPr>
          <w:rFonts w:ascii="Times New Roman" w:eastAsia="Times New Roman" w:hAnsi="Times New Roman" w:cs="Times New Roman"/>
          <w:sz w:val="24"/>
          <w:szCs w:val="24"/>
          <w:u w:val="single"/>
        </w:rPr>
        <w:t>pencil</w:t>
      </w:r>
      <w:r w:rsidR="37EDAD02" w:rsidRPr="009B75C0">
        <w:rPr>
          <w:rFonts w:ascii="Times New Roman" w:eastAsia="Times New Roman" w:hAnsi="Times New Roman" w:cs="Times New Roman"/>
          <w:sz w:val="24"/>
          <w:szCs w:val="24"/>
        </w:rPr>
        <w:t xml:space="preserve"> each day for class.</w:t>
      </w:r>
      <w:r w:rsidR="00FD7C98">
        <w:rPr>
          <w:rFonts w:ascii="Times New Roman" w:eastAsia="Times New Roman" w:hAnsi="Times New Roman" w:cs="Times New Roman"/>
          <w:sz w:val="24"/>
          <w:szCs w:val="24"/>
        </w:rPr>
        <w:t xml:space="preserve"> *If the student has their own TI graphing calculator, they should bring it for use </w:t>
      </w:r>
      <w:proofErr w:type="gramStart"/>
      <w:r w:rsidR="00FD7C98">
        <w:rPr>
          <w:rFonts w:ascii="Times New Roman" w:eastAsia="Times New Roman" w:hAnsi="Times New Roman" w:cs="Times New Roman"/>
          <w:sz w:val="24"/>
          <w:szCs w:val="24"/>
        </w:rPr>
        <w:t>daily.*</w:t>
      </w:r>
      <w:proofErr w:type="gramEnd"/>
    </w:p>
    <w:p w14:paraId="65FBD3A1" w14:textId="77777777" w:rsidR="009B75C0" w:rsidRPr="00FD7C98" w:rsidRDefault="009B75C0" w:rsidP="00D4635C">
      <w:pPr>
        <w:spacing w:after="120" w:line="276" w:lineRule="auto"/>
        <w:rPr>
          <w:rFonts w:ascii="Times New Roman" w:eastAsia="Times New Roman" w:hAnsi="Times New Roman" w:cs="Times New Roman"/>
          <w:b/>
          <w:bCs/>
          <w:sz w:val="16"/>
          <w:szCs w:val="24"/>
          <w:u w:val="single"/>
        </w:rPr>
      </w:pPr>
    </w:p>
    <w:p w14:paraId="38C070E9" w14:textId="6859AB40" w:rsidR="00D4635C" w:rsidRPr="009B75C0" w:rsidRDefault="00D4635C"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Grading Scale</w:t>
      </w:r>
    </w:p>
    <w:p w14:paraId="01FBC613" w14:textId="4CEE079A" w:rsidR="00D4635C" w:rsidRPr="009B75C0" w:rsidRDefault="00D4635C" w:rsidP="00D4635C">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 xml:space="preserve">Students will receive a letter grade at the end of the year in </w:t>
      </w:r>
      <w:r w:rsidR="002E52A9">
        <w:rPr>
          <w:rFonts w:ascii="Times New Roman" w:eastAsia="Times New Roman" w:hAnsi="Times New Roman" w:cs="Times New Roman"/>
          <w:bCs/>
          <w:sz w:val="24"/>
          <w:szCs w:val="24"/>
        </w:rPr>
        <w:t xml:space="preserve">Foundations of </w:t>
      </w:r>
      <w:r w:rsidRPr="009B75C0">
        <w:rPr>
          <w:rFonts w:ascii="Times New Roman" w:eastAsia="Times New Roman" w:hAnsi="Times New Roman" w:cs="Times New Roman"/>
          <w:bCs/>
          <w:sz w:val="24"/>
          <w:szCs w:val="24"/>
        </w:rPr>
        <w:t>Math II that corresponds with the new 10-point grading scale below:</w:t>
      </w:r>
    </w:p>
    <w:p w14:paraId="79F11D25" w14:textId="77777777" w:rsidR="007145B5" w:rsidRPr="00FD7C98" w:rsidRDefault="007145B5" w:rsidP="00D4635C">
      <w:pPr>
        <w:spacing w:after="0" w:line="276" w:lineRule="auto"/>
        <w:rPr>
          <w:rFonts w:ascii="Times New Roman" w:eastAsia="Times New Roman" w:hAnsi="Times New Roman" w:cs="Times New Roman"/>
          <w:bCs/>
          <w:sz w:val="16"/>
          <w:szCs w:val="24"/>
        </w:rPr>
      </w:pPr>
    </w:p>
    <w:p w14:paraId="31B17023" w14:textId="7F0EE1A6"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90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100</w:t>
      </w:r>
      <w:r w:rsidR="009B75C0" w:rsidRPr="009B75C0">
        <w:rPr>
          <w:rFonts w:ascii="Times New Roman" w:eastAsia="Times New Roman" w:hAnsi="Times New Roman" w:cs="Times New Roman"/>
          <w:sz w:val="24"/>
          <w:szCs w:val="24"/>
        </w:rPr>
        <w:tab/>
      </w:r>
      <w:r w:rsidRPr="009B75C0">
        <w:rPr>
          <w:rFonts w:ascii="Times New Roman" w:eastAsia="Times New Roman" w:hAnsi="Times New Roman" w:cs="Times New Roman"/>
          <w:sz w:val="24"/>
          <w:szCs w:val="24"/>
        </w:rPr>
        <w:t>A</w:t>
      </w:r>
    </w:p>
    <w:p w14:paraId="4A1D2E14" w14:textId="328CF164"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80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89</w:t>
      </w:r>
      <w:r w:rsidRPr="009B75C0">
        <w:rPr>
          <w:rFonts w:ascii="Times New Roman" w:eastAsia="Times New Roman" w:hAnsi="Times New Roman" w:cs="Times New Roman"/>
          <w:sz w:val="24"/>
          <w:szCs w:val="24"/>
        </w:rPr>
        <w:tab/>
        <w:t>B</w:t>
      </w:r>
    </w:p>
    <w:p w14:paraId="0874FF40" w14:textId="2339BDEB"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70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79</w:t>
      </w:r>
      <w:r w:rsidRPr="009B75C0">
        <w:rPr>
          <w:rFonts w:ascii="Times New Roman" w:eastAsia="Times New Roman" w:hAnsi="Times New Roman" w:cs="Times New Roman"/>
          <w:sz w:val="24"/>
          <w:szCs w:val="24"/>
        </w:rPr>
        <w:tab/>
        <w:t>C</w:t>
      </w:r>
    </w:p>
    <w:p w14:paraId="29DDCD1F" w14:textId="6429FDC3"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60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69</w:t>
      </w:r>
      <w:r w:rsidRPr="009B75C0">
        <w:rPr>
          <w:rFonts w:ascii="Times New Roman" w:eastAsia="Times New Roman" w:hAnsi="Times New Roman" w:cs="Times New Roman"/>
          <w:sz w:val="24"/>
          <w:szCs w:val="24"/>
        </w:rPr>
        <w:tab/>
        <w:t>D</w:t>
      </w:r>
    </w:p>
    <w:p w14:paraId="5295A6C2" w14:textId="2107066F"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59</w:t>
      </w:r>
      <w:r w:rsidRPr="009B75C0">
        <w:rPr>
          <w:rFonts w:ascii="Times New Roman" w:eastAsia="Times New Roman" w:hAnsi="Times New Roman" w:cs="Times New Roman"/>
          <w:sz w:val="24"/>
          <w:szCs w:val="24"/>
        </w:rPr>
        <w:tab/>
        <w:t>F</w:t>
      </w:r>
    </w:p>
    <w:p w14:paraId="6A90C0EC" w14:textId="77777777" w:rsidR="00D4635C" w:rsidRPr="009B75C0" w:rsidRDefault="00D4635C" w:rsidP="00D4635C">
      <w:pPr>
        <w:spacing w:after="0" w:line="276" w:lineRule="auto"/>
        <w:rPr>
          <w:rFonts w:ascii="Times New Roman" w:eastAsia="Times New Roman" w:hAnsi="Times New Roman" w:cs="Times New Roman"/>
          <w:b/>
          <w:bCs/>
          <w:sz w:val="24"/>
          <w:szCs w:val="24"/>
          <w:u w:val="single"/>
        </w:rPr>
      </w:pPr>
    </w:p>
    <w:p w14:paraId="12F0F6BA" w14:textId="77777777" w:rsidR="00485FE7" w:rsidRPr="009B75C0" w:rsidRDefault="00485FE7" w:rsidP="00485FE7">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Grade Distribution</w:t>
      </w:r>
    </w:p>
    <w:p w14:paraId="4135FCA9" w14:textId="4303C186" w:rsidR="00485FE7" w:rsidRPr="009B75C0" w:rsidRDefault="00485FE7" w:rsidP="00485FE7">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will receive an overall grade in </w:t>
      </w:r>
      <w:r w:rsidR="002E52A9">
        <w:rPr>
          <w:rFonts w:ascii="Times New Roman" w:eastAsia="Times New Roman" w:hAnsi="Times New Roman" w:cs="Times New Roman"/>
          <w:sz w:val="24"/>
          <w:szCs w:val="24"/>
        </w:rPr>
        <w:t xml:space="preserve">Foundations of </w:t>
      </w:r>
      <w:r w:rsidRPr="009B75C0">
        <w:rPr>
          <w:rFonts w:ascii="Times New Roman" w:eastAsia="Times New Roman" w:hAnsi="Times New Roman" w:cs="Times New Roman"/>
          <w:sz w:val="24"/>
          <w:szCs w:val="24"/>
        </w:rPr>
        <w:t>Math II based on the following point distribution:</w:t>
      </w:r>
    </w:p>
    <w:p w14:paraId="4F2AB6FC" w14:textId="77777777" w:rsidR="00485FE7" w:rsidRPr="00FD7C98" w:rsidRDefault="00485FE7" w:rsidP="00485FE7">
      <w:pPr>
        <w:spacing w:after="0" w:line="276" w:lineRule="auto"/>
        <w:rPr>
          <w:rFonts w:ascii="Times New Roman" w:hAnsi="Times New Roman" w:cs="Times New Roman"/>
          <w:sz w:val="16"/>
          <w:szCs w:val="24"/>
        </w:rPr>
      </w:pPr>
    </w:p>
    <w:p w14:paraId="34BAC859" w14:textId="33ED4AEB" w:rsidR="00485FE7" w:rsidRPr="004B2D26" w:rsidRDefault="007D0034" w:rsidP="007D0034">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85FE7" w:rsidRPr="004B2D26">
        <w:rPr>
          <w:rFonts w:ascii="Times New Roman" w:eastAsia="Times New Roman" w:hAnsi="Times New Roman" w:cs="Times New Roman"/>
          <w:sz w:val="24"/>
          <w:szCs w:val="24"/>
        </w:rPr>
        <w:t>Major Assessments</w:t>
      </w:r>
      <w:proofErr w:type="gramStart"/>
      <w:r>
        <w:rPr>
          <w:rFonts w:ascii="Times New Roman" w:eastAsia="Times New Roman" w:hAnsi="Times New Roman" w:cs="Times New Roman"/>
          <w:sz w:val="24"/>
          <w:szCs w:val="24"/>
        </w:rPr>
        <w:t xml:space="preserve"> </w:t>
      </w:r>
      <w:r w:rsidR="00485FE7" w:rsidRPr="004B2D26">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65</w:t>
      </w:r>
      <w:r w:rsidR="00485FE7" w:rsidRPr="004B2D26">
        <w:rPr>
          <w:rFonts w:ascii="Times New Roman" w:eastAsia="Times New Roman" w:hAnsi="Times New Roman" w:cs="Times New Roman"/>
          <w:sz w:val="24"/>
          <w:szCs w:val="24"/>
        </w:rPr>
        <w:t>%</w:t>
      </w:r>
    </w:p>
    <w:p w14:paraId="7CA4E043" w14:textId="02A2DF68" w:rsidR="00485FE7" w:rsidRPr="009B75C0" w:rsidRDefault="007D0034" w:rsidP="007D0034">
      <w:pPr>
        <w:spacing w:after="0" w:line="276" w:lineRule="auto"/>
        <w:rPr>
          <w:rFonts w:ascii="Times New Roman" w:hAnsi="Times New Roman" w:cs="Times New Roman"/>
          <w:sz w:val="24"/>
          <w:szCs w:val="24"/>
        </w:rPr>
      </w:pPr>
      <w:r w:rsidRPr="007D00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Minor Assessments</w:t>
      </w:r>
      <w:proofErr w:type="gramStart"/>
      <w:r>
        <w:rPr>
          <w:rFonts w:ascii="Times New Roman" w:eastAsia="Times New Roman" w:hAnsi="Times New Roman" w:cs="Times New Roman"/>
          <w:sz w:val="24"/>
          <w:szCs w:val="24"/>
          <w:u w:val="single"/>
        </w:rPr>
        <w:t xml:space="preserve"> </w:t>
      </w:r>
      <w:r w:rsidR="004B2D26">
        <w:rPr>
          <w:rFonts w:ascii="Times New Roman" w:eastAsia="Times New Roman" w:hAnsi="Times New Roman" w:cs="Times New Roman"/>
          <w:sz w:val="24"/>
          <w:szCs w:val="24"/>
          <w:u w:val="single"/>
        </w:rPr>
        <w:t>..</w:t>
      </w:r>
      <w:proofErr w:type="gramEnd"/>
      <w:r>
        <w:rPr>
          <w:rFonts w:ascii="Times New Roman" w:eastAsia="Times New Roman" w:hAnsi="Times New Roman" w:cs="Times New Roman"/>
          <w:sz w:val="24"/>
          <w:szCs w:val="24"/>
          <w:u w:val="single"/>
        </w:rPr>
        <w:t>35</w:t>
      </w:r>
      <w:r w:rsidR="00485FE7" w:rsidRPr="004B2D26">
        <w:rPr>
          <w:rFonts w:ascii="Times New Roman" w:eastAsia="Times New Roman" w:hAnsi="Times New Roman" w:cs="Times New Roman"/>
          <w:sz w:val="24"/>
          <w:szCs w:val="24"/>
          <w:u w:val="single"/>
        </w:rPr>
        <w:t>%</w:t>
      </w:r>
    </w:p>
    <w:p w14:paraId="5C3C53B0" w14:textId="64E019D3" w:rsidR="00485FE7" w:rsidRPr="009B75C0" w:rsidRDefault="00485FE7" w:rsidP="00485FE7">
      <w:pPr>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Total....................100%</w:t>
      </w:r>
    </w:p>
    <w:p w14:paraId="125211B2" w14:textId="77777777" w:rsidR="00485FE7" w:rsidRPr="00FD7C98" w:rsidRDefault="00485FE7" w:rsidP="00D4635C">
      <w:pPr>
        <w:spacing w:after="120" w:line="276" w:lineRule="auto"/>
        <w:rPr>
          <w:rFonts w:ascii="Times New Roman" w:eastAsia="Times New Roman" w:hAnsi="Times New Roman" w:cs="Times New Roman"/>
          <w:bCs/>
          <w:sz w:val="16"/>
          <w:szCs w:val="24"/>
        </w:rPr>
      </w:pPr>
    </w:p>
    <w:p w14:paraId="162134BD" w14:textId="022405FA" w:rsidR="00485FE7" w:rsidRDefault="00485FE7" w:rsidP="00423D9F">
      <w:pPr>
        <w:spacing w:after="0" w:line="276"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All announced quizzes, tests, and projects </w:t>
      </w:r>
      <w:r w:rsidR="00423D9F">
        <w:rPr>
          <w:rFonts w:ascii="Times New Roman" w:eastAsia="Times New Roman" w:hAnsi="Times New Roman" w:cs="Times New Roman"/>
          <w:bCs/>
          <w:sz w:val="24"/>
          <w:szCs w:val="24"/>
        </w:rPr>
        <w:t>will</w:t>
      </w:r>
      <w:r>
        <w:rPr>
          <w:rFonts w:ascii="Times New Roman" w:eastAsia="Times New Roman" w:hAnsi="Times New Roman" w:cs="Times New Roman"/>
          <w:bCs/>
          <w:sz w:val="24"/>
          <w:szCs w:val="24"/>
        </w:rPr>
        <w:t xml:space="preserve"> count towards the major assessments portion of the student’s grade.  All other assignments</w:t>
      </w:r>
      <w:r w:rsidR="00423D9F">
        <w:rPr>
          <w:rFonts w:ascii="Times New Roman" w:eastAsia="Times New Roman" w:hAnsi="Times New Roman" w:cs="Times New Roman"/>
          <w:bCs/>
          <w:sz w:val="24"/>
          <w:szCs w:val="24"/>
        </w:rPr>
        <w:t xml:space="preserve"> will fall in the </w:t>
      </w:r>
      <w:r w:rsidR="003D70C4">
        <w:rPr>
          <w:rFonts w:ascii="Times New Roman" w:eastAsia="Times New Roman" w:hAnsi="Times New Roman" w:cs="Times New Roman"/>
          <w:bCs/>
          <w:sz w:val="24"/>
          <w:szCs w:val="24"/>
        </w:rPr>
        <w:t xml:space="preserve">minor </w:t>
      </w:r>
      <w:r w:rsidR="00423D9F">
        <w:rPr>
          <w:rFonts w:ascii="Times New Roman" w:eastAsia="Times New Roman" w:hAnsi="Times New Roman" w:cs="Times New Roman"/>
          <w:bCs/>
          <w:sz w:val="24"/>
          <w:szCs w:val="24"/>
        </w:rPr>
        <w:t>category.</w:t>
      </w:r>
    </w:p>
    <w:p w14:paraId="7B934D9B" w14:textId="77777777" w:rsidR="00485FE7" w:rsidRPr="00FD7C98" w:rsidRDefault="00485FE7" w:rsidP="00423D9F">
      <w:pPr>
        <w:spacing w:after="0" w:line="276" w:lineRule="auto"/>
        <w:rPr>
          <w:rFonts w:ascii="Times New Roman" w:eastAsia="Times New Roman" w:hAnsi="Times New Roman" w:cs="Times New Roman"/>
          <w:b/>
          <w:bCs/>
          <w:sz w:val="16"/>
          <w:szCs w:val="24"/>
          <w:u w:val="single"/>
        </w:rPr>
      </w:pPr>
    </w:p>
    <w:p w14:paraId="1F5445FE" w14:textId="717DA0EB" w:rsidR="007145B5" w:rsidRPr="009B75C0" w:rsidRDefault="007145B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Test Day</w:t>
      </w:r>
    </w:p>
    <w:p w14:paraId="785B50A6" w14:textId="09528A9B" w:rsidR="007145B5" w:rsidRPr="009B75C0" w:rsidRDefault="007145B5" w:rsidP="009B75C0">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Students will take tests for</w:t>
      </w:r>
      <w:r w:rsidR="002E52A9">
        <w:rPr>
          <w:rFonts w:ascii="Times New Roman" w:eastAsia="Times New Roman" w:hAnsi="Times New Roman" w:cs="Times New Roman"/>
          <w:bCs/>
          <w:sz w:val="24"/>
          <w:szCs w:val="24"/>
        </w:rPr>
        <w:t xml:space="preserve"> Foundations of </w:t>
      </w:r>
      <w:r w:rsidRPr="009B75C0">
        <w:rPr>
          <w:rFonts w:ascii="Times New Roman" w:eastAsia="Times New Roman" w:hAnsi="Times New Roman" w:cs="Times New Roman"/>
          <w:bCs/>
          <w:sz w:val="24"/>
          <w:szCs w:val="24"/>
        </w:rPr>
        <w:t xml:space="preserve">Math II on </w:t>
      </w:r>
      <w:r w:rsidR="0034462E">
        <w:rPr>
          <w:rFonts w:ascii="Times New Roman" w:eastAsia="Times New Roman" w:hAnsi="Times New Roman" w:cs="Times New Roman"/>
          <w:bCs/>
          <w:sz w:val="24"/>
          <w:szCs w:val="24"/>
        </w:rPr>
        <w:t>Thursdays</w:t>
      </w:r>
      <w:r w:rsidRPr="009B75C0">
        <w:rPr>
          <w:rFonts w:ascii="Times New Roman" w:eastAsia="Times New Roman" w:hAnsi="Times New Roman" w:cs="Times New Roman"/>
          <w:bCs/>
          <w:sz w:val="24"/>
          <w:szCs w:val="24"/>
        </w:rPr>
        <w:t xml:space="preserve"> unless extenuating circumstances require </w:t>
      </w:r>
      <w:r w:rsidR="00F023C4">
        <w:rPr>
          <w:rFonts w:ascii="Times New Roman" w:eastAsia="Times New Roman" w:hAnsi="Times New Roman" w:cs="Times New Roman"/>
          <w:bCs/>
          <w:sz w:val="24"/>
          <w:szCs w:val="24"/>
        </w:rPr>
        <w:t xml:space="preserve">that the </w:t>
      </w:r>
      <w:r w:rsidRPr="009B75C0">
        <w:rPr>
          <w:rFonts w:ascii="Times New Roman" w:eastAsia="Times New Roman" w:hAnsi="Times New Roman" w:cs="Times New Roman"/>
          <w:bCs/>
          <w:sz w:val="24"/>
          <w:szCs w:val="24"/>
        </w:rPr>
        <w:t xml:space="preserve">test </w:t>
      </w:r>
      <w:r w:rsidR="00F023C4">
        <w:rPr>
          <w:rFonts w:ascii="Times New Roman" w:eastAsia="Times New Roman" w:hAnsi="Times New Roman" w:cs="Times New Roman"/>
          <w:bCs/>
          <w:sz w:val="24"/>
          <w:szCs w:val="24"/>
        </w:rPr>
        <w:t xml:space="preserve">be given </w:t>
      </w:r>
      <w:r w:rsidRPr="009B75C0">
        <w:rPr>
          <w:rFonts w:ascii="Times New Roman" w:eastAsia="Times New Roman" w:hAnsi="Times New Roman" w:cs="Times New Roman"/>
          <w:bCs/>
          <w:sz w:val="24"/>
          <w:szCs w:val="24"/>
        </w:rPr>
        <w:t xml:space="preserve">on another day.  If that is the case, advance notice will be </w:t>
      </w:r>
      <w:r w:rsidR="00F023C4">
        <w:rPr>
          <w:rFonts w:ascii="Times New Roman" w:eastAsia="Times New Roman" w:hAnsi="Times New Roman" w:cs="Times New Roman"/>
          <w:bCs/>
          <w:sz w:val="24"/>
          <w:szCs w:val="24"/>
        </w:rPr>
        <w:t>provided in class</w:t>
      </w:r>
      <w:r w:rsidRPr="009B75C0">
        <w:rPr>
          <w:rFonts w:ascii="Times New Roman" w:eastAsia="Times New Roman" w:hAnsi="Times New Roman" w:cs="Times New Roman"/>
          <w:bCs/>
          <w:sz w:val="24"/>
          <w:szCs w:val="24"/>
        </w:rPr>
        <w:t>.</w:t>
      </w:r>
    </w:p>
    <w:p w14:paraId="576CAAD3" w14:textId="77777777" w:rsidR="007145B5" w:rsidRPr="00FD7C98" w:rsidRDefault="007145B5" w:rsidP="007145B5">
      <w:pPr>
        <w:spacing w:after="0" w:line="276" w:lineRule="auto"/>
        <w:rPr>
          <w:rFonts w:ascii="Times New Roman" w:eastAsia="Times New Roman" w:hAnsi="Times New Roman" w:cs="Times New Roman"/>
          <w:b/>
          <w:bCs/>
          <w:sz w:val="16"/>
          <w:szCs w:val="24"/>
          <w:u w:val="single"/>
        </w:rPr>
      </w:pPr>
    </w:p>
    <w:p w14:paraId="3BF3470B" w14:textId="316A6037" w:rsidR="7C09AEB5" w:rsidRPr="009B75C0" w:rsidRDefault="002E52A9" w:rsidP="00D4635C">
      <w:pPr>
        <w:spacing w:after="120" w:line="276" w:lineRule="auto"/>
        <w:rPr>
          <w:rFonts w:ascii="Times New Roman" w:hAnsi="Times New Roman" w:cs="Times New Roman"/>
          <w:sz w:val="24"/>
          <w:szCs w:val="24"/>
        </w:rPr>
      </w:pPr>
      <w:r>
        <w:rPr>
          <w:rFonts w:ascii="Times New Roman" w:eastAsia="Times New Roman" w:hAnsi="Times New Roman" w:cs="Times New Roman"/>
          <w:b/>
          <w:bCs/>
          <w:sz w:val="24"/>
          <w:szCs w:val="24"/>
          <w:u w:val="single"/>
        </w:rPr>
        <w:t>Assignment</w:t>
      </w:r>
      <w:r w:rsidR="37EDAD02" w:rsidRPr="009B75C0">
        <w:rPr>
          <w:rFonts w:ascii="Times New Roman" w:eastAsia="Times New Roman" w:hAnsi="Times New Roman" w:cs="Times New Roman"/>
          <w:b/>
          <w:bCs/>
          <w:sz w:val="24"/>
          <w:szCs w:val="24"/>
          <w:u w:val="single"/>
        </w:rPr>
        <w:t xml:space="preserve"> Policy</w:t>
      </w:r>
    </w:p>
    <w:p w14:paraId="6CBF9BDC" w14:textId="4EE8780B" w:rsidR="005233A8"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t>
      </w:r>
      <w:r w:rsidR="00485FE7">
        <w:rPr>
          <w:rFonts w:ascii="Times New Roman" w:eastAsia="Times New Roman" w:hAnsi="Times New Roman" w:cs="Times New Roman"/>
          <w:sz w:val="24"/>
          <w:szCs w:val="24"/>
        </w:rPr>
        <w:t>are</w:t>
      </w:r>
      <w:r w:rsidRPr="009B75C0">
        <w:rPr>
          <w:rFonts w:ascii="Times New Roman" w:eastAsia="Times New Roman" w:hAnsi="Times New Roman" w:cs="Times New Roman"/>
          <w:sz w:val="24"/>
          <w:szCs w:val="24"/>
        </w:rPr>
        <w:t xml:space="preserve"> expected to complete </w:t>
      </w:r>
      <w:r w:rsidR="002E52A9">
        <w:rPr>
          <w:rFonts w:ascii="Times New Roman" w:eastAsia="Times New Roman" w:hAnsi="Times New Roman" w:cs="Times New Roman"/>
          <w:sz w:val="24"/>
          <w:szCs w:val="24"/>
        </w:rPr>
        <w:t>classwork</w:t>
      </w:r>
      <w:r w:rsidRPr="009B75C0">
        <w:rPr>
          <w:rFonts w:ascii="Times New Roman" w:eastAsia="Times New Roman" w:hAnsi="Times New Roman" w:cs="Times New Roman"/>
          <w:sz w:val="24"/>
          <w:szCs w:val="24"/>
        </w:rPr>
        <w:t xml:space="preserve"> </w:t>
      </w:r>
      <w:r w:rsidR="00485FE7" w:rsidRPr="009B75C0">
        <w:rPr>
          <w:rFonts w:ascii="Times New Roman" w:eastAsia="Times New Roman" w:hAnsi="Times New Roman" w:cs="Times New Roman"/>
          <w:sz w:val="24"/>
          <w:szCs w:val="24"/>
        </w:rPr>
        <w:t>each</w:t>
      </w:r>
      <w:r w:rsidRPr="009B75C0">
        <w:rPr>
          <w:rFonts w:ascii="Times New Roman" w:eastAsia="Times New Roman" w:hAnsi="Times New Roman" w:cs="Times New Roman"/>
          <w:sz w:val="24"/>
          <w:szCs w:val="24"/>
        </w:rPr>
        <w:t xml:space="preserve"> </w:t>
      </w:r>
      <w:r w:rsidR="002E52A9">
        <w:rPr>
          <w:rFonts w:ascii="Times New Roman" w:eastAsia="Times New Roman" w:hAnsi="Times New Roman" w:cs="Times New Roman"/>
          <w:sz w:val="24"/>
          <w:szCs w:val="24"/>
        </w:rPr>
        <w:t>day</w:t>
      </w:r>
      <w:r w:rsidRPr="009B75C0">
        <w:rPr>
          <w:rFonts w:ascii="Times New Roman" w:eastAsia="Times New Roman" w:hAnsi="Times New Roman" w:cs="Times New Roman"/>
          <w:sz w:val="24"/>
          <w:szCs w:val="24"/>
        </w:rPr>
        <w:t xml:space="preserve"> that it is assigned</w:t>
      </w:r>
      <w:r w:rsidR="002E52A9">
        <w:rPr>
          <w:rFonts w:ascii="Times New Roman" w:eastAsia="Times New Roman" w:hAnsi="Times New Roman" w:cs="Times New Roman"/>
          <w:sz w:val="24"/>
          <w:szCs w:val="24"/>
        </w:rPr>
        <w:t xml:space="preserve"> or by the due date given</w:t>
      </w:r>
      <w:r w:rsidR="004A7F05" w:rsidRPr="009B75C0">
        <w:rPr>
          <w:rFonts w:ascii="Times New Roman" w:eastAsia="Times New Roman" w:hAnsi="Times New Roman" w:cs="Times New Roman"/>
          <w:sz w:val="24"/>
          <w:szCs w:val="24"/>
        </w:rPr>
        <w:t xml:space="preserve">.  </w:t>
      </w:r>
      <w:r w:rsidR="00450A27" w:rsidRPr="009B75C0">
        <w:rPr>
          <w:rFonts w:ascii="Times New Roman" w:eastAsia="Times New Roman" w:hAnsi="Times New Roman" w:cs="Times New Roman"/>
          <w:sz w:val="24"/>
          <w:szCs w:val="24"/>
        </w:rPr>
        <w:t>A</w:t>
      </w:r>
      <w:r w:rsidRPr="009B75C0">
        <w:rPr>
          <w:rFonts w:ascii="Times New Roman" w:eastAsia="Times New Roman" w:hAnsi="Times New Roman" w:cs="Times New Roman"/>
          <w:sz w:val="24"/>
          <w:szCs w:val="24"/>
        </w:rPr>
        <w:t>ssignment</w:t>
      </w:r>
      <w:r w:rsidR="004A7F05" w:rsidRPr="009B75C0">
        <w:rPr>
          <w:rFonts w:ascii="Times New Roman" w:eastAsia="Times New Roman" w:hAnsi="Times New Roman" w:cs="Times New Roman"/>
          <w:sz w:val="24"/>
          <w:szCs w:val="24"/>
        </w:rPr>
        <w:t xml:space="preserve">s will </w:t>
      </w:r>
      <w:r w:rsidR="00450A27" w:rsidRPr="009B75C0">
        <w:rPr>
          <w:rFonts w:ascii="Times New Roman" w:eastAsia="Times New Roman" w:hAnsi="Times New Roman" w:cs="Times New Roman"/>
          <w:sz w:val="24"/>
          <w:szCs w:val="24"/>
        </w:rPr>
        <w:t xml:space="preserve">be </w:t>
      </w:r>
      <w:r w:rsidR="002E52A9">
        <w:rPr>
          <w:rFonts w:ascii="Times New Roman" w:eastAsia="Times New Roman" w:hAnsi="Times New Roman" w:cs="Times New Roman"/>
          <w:sz w:val="24"/>
          <w:szCs w:val="24"/>
        </w:rPr>
        <w:t xml:space="preserve">graded </w:t>
      </w:r>
      <w:r w:rsidR="00450A27" w:rsidRPr="009B75C0">
        <w:rPr>
          <w:rFonts w:ascii="Times New Roman" w:eastAsia="Times New Roman" w:hAnsi="Times New Roman" w:cs="Times New Roman"/>
          <w:sz w:val="24"/>
          <w:szCs w:val="24"/>
        </w:rPr>
        <w:t>based on effort and completion</w:t>
      </w:r>
      <w:r w:rsidRPr="009B75C0">
        <w:rPr>
          <w:rFonts w:ascii="Times New Roman" w:eastAsia="Times New Roman" w:hAnsi="Times New Roman" w:cs="Times New Roman"/>
          <w:sz w:val="24"/>
          <w:szCs w:val="24"/>
        </w:rPr>
        <w:t>.  The number and length of</w:t>
      </w:r>
      <w:r w:rsidR="00F023C4">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assignments may vary from week to week depending on the topic.</w:t>
      </w:r>
    </w:p>
    <w:p w14:paraId="08389CBF" w14:textId="77777777" w:rsidR="00485FE7" w:rsidRPr="00FD7C98" w:rsidRDefault="00485FE7" w:rsidP="00D4635C">
      <w:pPr>
        <w:spacing w:after="0" w:line="276" w:lineRule="auto"/>
        <w:rPr>
          <w:rFonts w:ascii="Times New Roman" w:eastAsia="Times New Roman" w:hAnsi="Times New Roman" w:cs="Times New Roman"/>
          <w:sz w:val="16"/>
          <w:szCs w:val="24"/>
        </w:rPr>
      </w:pPr>
    </w:p>
    <w:p w14:paraId="4D0B831D" w14:textId="77777777" w:rsidR="001E3242" w:rsidRPr="009B75C0" w:rsidRDefault="001E324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Tutorial Schedule</w:t>
      </w:r>
    </w:p>
    <w:p w14:paraId="718970B5" w14:textId="06091679" w:rsidR="00FD7C98" w:rsidRDefault="00FD7C98" w:rsidP="0034462E">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A32E56" w:rsidRPr="009B75C0">
        <w:rPr>
          <w:rFonts w:ascii="Times New Roman" w:eastAsia="Times New Roman" w:hAnsi="Times New Roman" w:cs="Times New Roman"/>
          <w:sz w:val="24"/>
          <w:szCs w:val="24"/>
        </w:rPr>
        <w:t xml:space="preserve">will have the opportunity </w:t>
      </w:r>
      <w:r w:rsidR="001E3242" w:rsidRPr="009B75C0">
        <w:rPr>
          <w:rFonts w:ascii="Times New Roman" w:eastAsia="Times New Roman" w:hAnsi="Times New Roman" w:cs="Times New Roman"/>
          <w:sz w:val="24"/>
          <w:szCs w:val="24"/>
        </w:rPr>
        <w:t xml:space="preserve">to attend </w:t>
      </w:r>
      <w:r>
        <w:rPr>
          <w:rFonts w:ascii="Times New Roman" w:eastAsia="Times New Roman" w:hAnsi="Times New Roman" w:cs="Times New Roman"/>
          <w:sz w:val="24"/>
          <w:szCs w:val="24"/>
        </w:rPr>
        <w:t xml:space="preserve">morning tutoring 8:15-9:00 </w:t>
      </w:r>
      <w:r w:rsidR="0034462E">
        <w:rPr>
          <w:rFonts w:ascii="Times New Roman" w:eastAsia="Times New Roman" w:hAnsi="Times New Roman" w:cs="Times New Roman"/>
          <w:sz w:val="24"/>
          <w:szCs w:val="24"/>
        </w:rPr>
        <w:t xml:space="preserve">(by appointment, via Remind) </w:t>
      </w:r>
      <w:r>
        <w:rPr>
          <w:rFonts w:ascii="Times New Roman" w:eastAsia="Times New Roman" w:hAnsi="Times New Roman" w:cs="Times New Roman"/>
          <w:sz w:val="24"/>
          <w:szCs w:val="24"/>
        </w:rPr>
        <w:t xml:space="preserve">and/or </w:t>
      </w:r>
      <w:r w:rsidR="001E3242" w:rsidRPr="009B75C0">
        <w:rPr>
          <w:rFonts w:ascii="Times New Roman" w:eastAsia="Times New Roman" w:hAnsi="Times New Roman" w:cs="Times New Roman"/>
          <w:sz w:val="24"/>
          <w:szCs w:val="24"/>
        </w:rPr>
        <w:t>after-school tutorial sessions</w:t>
      </w:r>
      <w:r w:rsidR="0034462E">
        <w:rPr>
          <w:rFonts w:ascii="Times New Roman" w:eastAsia="Times New Roman" w:hAnsi="Times New Roman" w:cs="Times New Roman"/>
          <w:sz w:val="24"/>
          <w:szCs w:val="24"/>
        </w:rPr>
        <w:t>.</w:t>
      </w:r>
      <w:r w:rsidR="001E3242" w:rsidRPr="009B75C0">
        <w:rPr>
          <w:rFonts w:ascii="Times New Roman" w:eastAsia="Times New Roman" w:hAnsi="Times New Roman" w:cs="Times New Roman"/>
          <w:sz w:val="24"/>
          <w:szCs w:val="24"/>
        </w:rPr>
        <w:t xml:space="preserve"> </w:t>
      </w:r>
      <w:r w:rsidR="0034462E">
        <w:rPr>
          <w:rFonts w:ascii="Times New Roman" w:eastAsia="Times New Roman" w:hAnsi="Times New Roman" w:cs="Times New Roman"/>
          <w:sz w:val="24"/>
          <w:szCs w:val="24"/>
        </w:rPr>
        <w:t>Tutoring ma</w:t>
      </w:r>
      <w:r w:rsidR="00900255">
        <w:rPr>
          <w:rFonts w:ascii="Times New Roman" w:eastAsia="Times New Roman" w:hAnsi="Times New Roman" w:cs="Times New Roman"/>
          <w:sz w:val="24"/>
          <w:szCs w:val="24"/>
        </w:rPr>
        <w:t>y be done with any Math Teacher;</w:t>
      </w:r>
      <w:r w:rsidR="0034462E">
        <w:rPr>
          <w:rFonts w:ascii="Times New Roman" w:eastAsia="Times New Roman" w:hAnsi="Times New Roman" w:cs="Times New Roman"/>
          <w:sz w:val="24"/>
          <w:szCs w:val="24"/>
        </w:rPr>
        <w:t xml:space="preserve"> Mrs. Fitz </w:t>
      </w:r>
      <w:r w:rsidR="004B2D26">
        <w:rPr>
          <w:rFonts w:ascii="Times New Roman" w:eastAsia="Times New Roman" w:hAnsi="Times New Roman" w:cs="Times New Roman"/>
          <w:sz w:val="24"/>
          <w:szCs w:val="24"/>
        </w:rPr>
        <w:t>i</w:t>
      </w:r>
      <w:r w:rsidR="00A971AC">
        <w:rPr>
          <w:rFonts w:ascii="Times New Roman" w:eastAsia="Times New Roman" w:hAnsi="Times New Roman" w:cs="Times New Roman"/>
          <w:sz w:val="24"/>
          <w:szCs w:val="24"/>
        </w:rPr>
        <w:t>s available most</w:t>
      </w:r>
      <w:r w:rsidR="004B2D26">
        <w:rPr>
          <w:rFonts w:ascii="Times New Roman" w:eastAsia="Times New Roman" w:hAnsi="Times New Roman" w:cs="Times New Roman"/>
          <w:sz w:val="24"/>
          <w:szCs w:val="24"/>
        </w:rPr>
        <w:t xml:space="preserve"> morning</w:t>
      </w:r>
      <w:r w:rsidR="00A971AC">
        <w:rPr>
          <w:rFonts w:ascii="Times New Roman" w:eastAsia="Times New Roman" w:hAnsi="Times New Roman" w:cs="Times New Roman"/>
          <w:sz w:val="24"/>
          <w:szCs w:val="24"/>
        </w:rPr>
        <w:t>s, except Wednesdays,</w:t>
      </w:r>
      <w:r w:rsidR="004B2D26">
        <w:rPr>
          <w:rFonts w:ascii="Times New Roman" w:eastAsia="Times New Roman" w:hAnsi="Times New Roman" w:cs="Times New Roman"/>
          <w:sz w:val="24"/>
          <w:szCs w:val="24"/>
        </w:rPr>
        <w:t xml:space="preserve"> and </w:t>
      </w:r>
      <w:r w:rsidR="0034462E">
        <w:rPr>
          <w:rFonts w:ascii="Times New Roman" w:eastAsia="Times New Roman" w:hAnsi="Times New Roman" w:cs="Times New Roman"/>
          <w:sz w:val="24"/>
          <w:szCs w:val="24"/>
        </w:rPr>
        <w:t xml:space="preserve">will stay </w:t>
      </w:r>
      <w:r w:rsidR="001E3242" w:rsidRPr="009B75C0">
        <w:rPr>
          <w:rFonts w:ascii="Times New Roman" w:eastAsia="Times New Roman" w:hAnsi="Times New Roman" w:cs="Times New Roman"/>
          <w:sz w:val="24"/>
          <w:szCs w:val="24"/>
        </w:rPr>
        <w:t xml:space="preserve">on </w:t>
      </w:r>
      <w:r w:rsidR="0034462E">
        <w:rPr>
          <w:rFonts w:ascii="Times New Roman" w:eastAsia="Times New Roman" w:hAnsi="Times New Roman" w:cs="Times New Roman"/>
          <w:sz w:val="24"/>
          <w:szCs w:val="24"/>
        </w:rPr>
        <w:t>Thursdays</w:t>
      </w:r>
      <w:r w:rsidR="001E3242" w:rsidRPr="00FD7C98">
        <w:rPr>
          <w:rFonts w:ascii="Times New Roman" w:eastAsia="Times New Roman" w:hAnsi="Times New Roman" w:cs="Times New Roman"/>
          <w:sz w:val="24"/>
          <w:szCs w:val="24"/>
        </w:rPr>
        <w:t xml:space="preserve"> afternoon</w:t>
      </w:r>
      <w:r w:rsidR="00A32E56" w:rsidRPr="00FD7C98">
        <w:rPr>
          <w:rFonts w:ascii="Times New Roman" w:eastAsia="Times New Roman" w:hAnsi="Times New Roman" w:cs="Times New Roman"/>
          <w:sz w:val="24"/>
          <w:szCs w:val="24"/>
        </w:rPr>
        <w:t>s</w:t>
      </w:r>
      <w:r w:rsidR="001E3242" w:rsidRPr="009B75C0">
        <w:rPr>
          <w:rFonts w:ascii="Times New Roman" w:eastAsia="Times New Roman" w:hAnsi="Times New Roman" w:cs="Times New Roman"/>
          <w:sz w:val="24"/>
          <w:szCs w:val="24"/>
        </w:rPr>
        <w:t xml:space="preserve"> from 4:15-5:00</w:t>
      </w:r>
      <w:r w:rsidR="004A7F05" w:rsidRPr="009B75C0">
        <w:rPr>
          <w:rFonts w:ascii="Times New Roman" w:eastAsia="Times New Roman" w:hAnsi="Times New Roman" w:cs="Times New Roman"/>
          <w:sz w:val="24"/>
          <w:szCs w:val="24"/>
        </w:rPr>
        <w:t xml:space="preserve"> in the classroom</w:t>
      </w:r>
      <w:r w:rsidR="001E3242" w:rsidRPr="009B75C0">
        <w:rPr>
          <w:rFonts w:ascii="Times New Roman" w:eastAsia="Times New Roman" w:hAnsi="Times New Roman" w:cs="Times New Roman"/>
          <w:sz w:val="24"/>
          <w:szCs w:val="24"/>
        </w:rPr>
        <w:t>. Students will be expected to</w:t>
      </w:r>
      <w:r>
        <w:rPr>
          <w:rFonts w:ascii="Times New Roman" w:eastAsia="Times New Roman" w:hAnsi="Times New Roman" w:cs="Times New Roman"/>
          <w:sz w:val="24"/>
          <w:szCs w:val="24"/>
        </w:rPr>
        <w:t xml:space="preserve"> inform the teacher of their desire to attend tutoring,</w:t>
      </w:r>
      <w:r w:rsidR="001E3242" w:rsidRPr="009B75C0">
        <w:rPr>
          <w:rFonts w:ascii="Times New Roman" w:eastAsia="Times New Roman" w:hAnsi="Times New Roman" w:cs="Times New Roman"/>
          <w:sz w:val="24"/>
          <w:szCs w:val="24"/>
        </w:rPr>
        <w:t xml:space="preserve"> sign-in when they arrive and sign-out before the leave.</w:t>
      </w:r>
      <w:r>
        <w:rPr>
          <w:rFonts w:ascii="Times New Roman" w:eastAsia="Times New Roman" w:hAnsi="Times New Roman" w:cs="Times New Roman"/>
          <w:sz w:val="24"/>
          <w:szCs w:val="24"/>
        </w:rPr>
        <w:t xml:space="preserve"> </w:t>
      </w:r>
    </w:p>
    <w:p w14:paraId="0EFD83A8" w14:textId="77777777" w:rsidR="0034462E" w:rsidRPr="00FD7C98" w:rsidRDefault="0034462E" w:rsidP="0034462E">
      <w:pPr>
        <w:textAlignment w:val="baseline"/>
        <w:rPr>
          <w:rFonts w:ascii="inherit" w:eastAsia="Times New Roman" w:hAnsi="inherit" w:cs="Times New Roman"/>
          <w:color w:val="537994"/>
          <w:sz w:val="25"/>
          <w:szCs w:val="17"/>
        </w:rPr>
      </w:pPr>
    </w:p>
    <w:p w14:paraId="2396035B" w14:textId="5F4EA977" w:rsidR="001E3242" w:rsidRPr="009B75C0" w:rsidRDefault="001E3242" w:rsidP="00D4635C">
      <w:pPr>
        <w:spacing w:after="0" w:line="276" w:lineRule="auto"/>
        <w:rPr>
          <w:rFonts w:ascii="Times New Roman" w:hAnsi="Times New Roman" w:cs="Times New Roman"/>
          <w:sz w:val="24"/>
          <w:szCs w:val="24"/>
        </w:rPr>
      </w:pPr>
    </w:p>
    <w:p w14:paraId="62EAD5EA" w14:textId="5DE7301D"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lastRenderedPageBreak/>
        <w:t>Make-Up Work Policy</w:t>
      </w:r>
    </w:p>
    <w:p w14:paraId="008998E6" w14:textId="77777777" w:rsidR="007D296E" w:rsidRPr="009B75C0" w:rsidRDefault="007D296E" w:rsidP="007D296E">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who are </w:t>
      </w:r>
      <w:r w:rsidRPr="000627F9">
        <w:rPr>
          <w:rFonts w:ascii="Times New Roman" w:eastAsia="Times New Roman" w:hAnsi="Times New Roman" w:cs="Times New Roman"/>
          <w:sz w:val="24"/>
          <w:szCs w:val="24"/>
          <w:u w:val="single"/>
        </w:rPr>
        <w:t>present</w:t>
      </w:r>
      <w:r w:rsidRPr="009B75C0">
        <w:rPr>
          <w:rFonts w:ascii="Times New Roman" w:eastAsia="Times New Roman" w:hAnsi="Times New Roman" w:cs="Times New Roman"/>
          <w:sz w:val="24"/>
          <w:szCs w:val="24"/>
        </w:rPr>
        <w:t xml:space="preserve"> in class will be expected to turn in all assignments on time</w:t>
      </w:r>
      <w:r>
        <w:rPr>
          <w:rFonts w:ascii="Times New Roman" w:eastAsia="Times New Roman" w:hAnsi="Times New Roman" w:cs="Times New Roman"/>
          <w:sz w:val="24"/>
          <w:szCs w:val="24"/>
        </w:rPr>
        <w:t>; otherwise assignments turned in late will be graded and 10 points off for each day they are late</w:t>
      </w:r>
      <w:r w:rsidRPr="009B75C0">
        <w:rPr>
          <w:rFonts w:ascii="Times New Roman" w:eastAsia="Times New Roman" w:hAnsi="Times New Roman" w:cs="Times New Roman"/>
          <w:sz w:val="24"/>
          <w:szCs w:val="24"/>
        </w:rPr>
        <w:t xml:space="preserve">.  In the case of an </w:t>
      </w:r>
      <w:r w:rsidRPr="000627F9">
        <w:rPr>
          <w:rFonts w:ascii="Times New Roman" w:eastAsia="Times New Roman" w:hAnsi="Times New Roman" w:cs="Times New Roman"/>
          <w:sz w:val="24"/>
          <w:szCs w:val="24"/>
          <w:u w:val="single"/>
        </w:rPr>
        <w:t>absence</w:t>
      </w:r>
      <w:r w:rsidRPr="009B75C0">
        <w:rPr>
          <w:rFonts w:ascii="Times New Roman" w:eastAsia="Times New Roman" w:hAnsi="Times New Roman" w:cs="Times New Roman"/>
          <w:sz w:val="24"/>
          <w:szCs w:val="24"/>
        </w:rPr>
        <w:t xml:space="preserve"> from class, students will be allowed three (3) school days to make-up and turn in a missed homework assignment.  Any quiz missed due to an absence must be made up before the current unit test.  Any test missed due to an absence must be made up before the next unit test</w:t>
      </w:r>
      <w:r>
        <w:rPr>
          <w:rFonts w:ascii="Times New Roman" w:eastAsia="Times New Roman" w:hAnsi="Times New Roman" w:cs="Times New Roman"/>
          <w:sz w:val="24"/>
          <w:szCs w:val="24"/>
        </w:rPr>
        <w:t>; if not, then a “0”- credit will be assigned.</w:t>
      </w:r>
    </w:p>
    <w:p w14:paraId="253AD2DE" w14:textId="77777777" w:rsidR="00D4635C" w:rsidRPr="009B75C0" w:rsidRDefault="00D4635C" w:rsidP="00D4635C">
      <w:pPr>
        <w:spacing w:after="0" w:line="276" w:lineRule="auto"/>
        <w:rPr>
          <w:rFonts w:ascii="Times New Roman" w:eastAsia="Times New Roman" w:hAnsi="Times New Roman" w:cs="Times New Roman"/>
          <w:sz w:val="24"/>
          <w:szCs w:val="24"/>
        </w:rPr>
      </w:pPr>
    </w:p>
    <w:p w14:paraId="62F4C484" w14:textId="25ED8CAF" w:rsidR="004A7F05" w:rsidRPr="009B75C0" w:rsidRDefault="004A7F05" w:rsidP="009B75C0">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Tardy Policy</w:t>
      </w:r>
    </w:p>
    <w:p w14:paraId="6323F5A3" w14:textId="35F7802A" w:rsidR="004A7F05" w:rsidRPr="009B75C0" w:rsidRDefault="004A7F0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will be considered tardy if they are not completely inside the classroom at the end of the bell.  It is acceptable for students to be out of their seat </w:t>
      </w:r>
      <w:proofErr w:type="gramStart"/>
      <w:r w:rsidRPr="009B75C0">
        <w:rPr>
          <w:rFonts w:ascii="Times New Roman" w:eastAsia="Times New Roman" w:hAnsi="Times New Roman" w:cs="Times New Roman"/>
          <w:sz w:val="24"/>
          <w:szCs w:val="24"/>
        </w:rPr>
        <w:t>as long as</w:t>
      </w:r>
      <w:proofErr w:type="gramEnd"/>
      <w:r w:rsidRPr="009B75C0">
        <w:rPr>
          <w:rFonts w:ascii="Times New Roman" w:eastAsia="Times New Roman" w:hAnsi="Times New Roman" w:cs="Times New Roman"/>
          <w:sz w:val="24"/>
          <w:szCs w:val="24"/>
        </w:rPr>
        <w:t xml:space="preserve"> they are in the process of preparing for class.  Students who receive one or more </w:t>
      </w:r>
      <w:proofErr w:type="spellStart"/>
      <w:r w:rsidRPr="009B75C0">
        <w:rPr>
          <w:rFonts w:ascii="Times New Roman" w:eastAsia="Times New Roman" w:hAnsi="Times New Roman" w:cs="Times New Roman"/>
          <w:sz w:val="24"/>
          <w:szCs w:val="24"/>
        </w:rPr>
        <w:t>tardies</w:t>
      </w:r>
      <w:proofErr w:type="spellEnd"/>
      <w:r w:rsidRPr="009B75C0">
        <w:rPr>
          <w:rFonts w:ascii="Times New Roman" w:eastAsia="Times New Roman" w:hAnsi="Times New Roman" w:cs="Times New Roman"/>
          <w:sz w:val="24"/>
          <w:szCs w:val="24"/>
        </w:rPr>
        <w:t xml:space="preserve"> will be issued the following consequences:</w:t>
      </w:r>
    </w:p>
    <w:p w14:paraId="75934774" w14:textId="77777777" w:rsidR="004A7F05" w:rsidRPr="009B75C0" w:rsidRDefault="004A7F05" w:rsidP="00D4635C">
      <w:pPr>
        <w:spacing w:after="0" w:line="276" w:lineRule="auto"/>
        <w:rPr>
          <w:rFonts w:ascii="Times New Roman" w:hAnsi="Times New Roman" w:cs="Times New Roman"/>
          <w:sz w:val="24"/>
          <w:szCs w:val="24"/>
        </w:rPr>
      </w:pPr>
    </w:p>
    <w:p w14:paraId="2E2913CB" w14:textId="49EA4B10" w:rsidR="004A7F05" w:rsidRPr="009B75C0" w:rsidRDefault="00FD7C98" w:rsidP="00D4635C">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1st offense - </w:t>
      </w:r>
      <w:r w:rsidR="004A7F05" w:rsidRPr="009B75C0">
        <w:rPr>
          <w:rFonts w:ascii="Times New Roman" w:eastAsia="Times New Roman" w:hAnsi="Times New Roman" w:cs="Times New Roman"/>
          <w:sz w:val="24"/>
          <w:szCs w:val="24"/>
        </w:rPr>
        <w:t>Warning</w:t>
      </w:r>
    </w:p>
    <w:p w14:paraId="78E926E3" w14:textId="66D48461" w:rsidR="004A7F05" w:rsidRPr="009B75C0" w:rsidRDefault="004A7F05"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 xml:space="preserve">2nd offense </w:t>
      </w:r>
      <w:r w:rsidR="00FD7C98">
        <w:rPr>
          <w:rFonts w:ascii="Times New Roman" w:eastAsia="Times New Roman" w:hAnsi="Times New Roman" w:cs="Times New Roman"/>
          <w:sz w:val="24"/>
          <w:szCs w:val="24"/>
        </w:rPr>
        <w:t>-</w:t>
      </w:r>
      <w:r w:rsidRPr="009B75C0">
        <w:rPr>
          <w:rFonts w:ascii="Times New Roman" w:eastAsia="Times New Roman" w:hAnsi="Times New Roman" w:cs="Times New Roman"/>
          <w:sz w:val="24"/>
          <w:szCs w:val="24"/>
        </w:rPr>
        <w:t xml:space="preserve"> </w:t>
      </w:r>
      <w:r w:rsidR="00FD7C98">
        <w:rPr>
          <w:rFonts w:ascii="Times New Roman" w:eastAsia="Times New Roman" w:hAnsi="Times New Roman" w:cs="Times New Roman"/>
          <w:sz w:val="24"/>
          <w:szCs w:val="24"/>
        </w:rPr>
        <w:t>Call home</w:t>
      </w:r>
    </w:p>
    <w:p w14:paraId="15308AF9" w14:textId="2360CA3F" w:rsidR="00FD7C98" w:rsidRDefault="004A7F0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3rd offense - Call home</w:t>
      </w:r>
      <w:r w:rsidR="00FD7C98">
        <w:rPr>
          <w:rFonts w:ascii="Times New Roman" w:eastAsia="Times New Roman" w:hAnsi="Times New Roman" w:cs="Times New Roman"/>
          <w:sz w:val="24"/>
          <w:szCs w:val="24"/>
        </w:rPr>
        <w:t xml:space="preserve"> </w:t>
      </w:r>
      <w:r w:rsidR="00BA7B32">
        <w:rPr>
          <w:rFonts w:ascii="Times New Roman" w:eastAsia="Times New Roman" w:hAnsi="Times New Roman" w:cs="Times New Roman"/>
          <w:sz w:val="24"/>
          <w:szCs w:val="24"/>
        </w:rPr>
        <w:t>with consequence</w:t>
      </w:r>
    </w:p>
    <w:p w14:paraId="4BB9FC65" w14:textId="6A673A32" w:rsidR="004A7F05" w:rsidRPr="009B75C0" w:rsidRDefault="004A7F05" w:rsidP="00D4635C">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sz w:val="24"/>
          <w:szCs w:val="24"/>
        </w:rPr>
        <w:t>4th offense - Administrative referral</w:t>
      </w:r>
    </w:p>
    <w:p w14:paraId="2C228354" w14:textId="77777777" w:rsidR="004A7F05" w:rsidRPr="009B75C0" w:rsidRDefault="004A7F05" w:rsidP="00D4635C">
      <w:pPr>
        <w:spacing w:after="0" w:line="276" w:lineRule="auto"/>
        <w:rPr>
          <w:rFonts w:ascii="Times New Roman" w:eastAsia="Times New Roman" w:hAnsi="Times New Roman" w:cs="Times New Roman"/>
          <w:b/>
          <w:bCs/>
          <w:sz w:val="24"/>
          <w:szCs w:val="24"/>
          <w:u w:val="single"/>
        </w:rPr>
      </w:pPr>
    </w:p>
    <w:p w14:paraId="26E843A1" w14:textId="4F00ACB9" w:rsidR="7C09AEB5" w:rsidRPr="009A7899"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Restroom Policy</w:t>
      </w:r>
      <w:r w:rsidR="009A7899">
        <w:rPr>
          <w:rFonts w:ascii="Times New Roman" w:eastAsia="Times New Roman" w:hAnsi="Times New Roman" w:cs="Times New Roman"/>
          <w:b/>
          <w:bCs/>
          <w:sz w:val="24"/>
          <w:szCs w:val="24"/>
        </w:rPr>
        <w:t xml:space="preserve"> – For Emergencies ONLY</w:t>
      </w:r>
    </w:p>
    <w:p w14:paraId="63C49BAA" w14:textId="4791EBF6" w:rsidR="7C09AEB5" w:rsidRPr="009B75C0" w:rsidRDefault="37EDAD02"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 xml:space="preserve">Students will be allowed to leave class one-by-one for the restroom </w:t>
      </w:r>
      <w:r w:rsidRPr="009B75C0">
        <w:rPr>
          <w:rFonts w:ascii="Times New Roman" w:eastAsia="Times New Roman" w:hAnsi="Times New Roman" w:cs="Times New Roman"/>
          <w:sz w:val="24"/>
          <w:szCs w:val="24"/>
          <w:u w:val="single"/>
        </w:rPr>
        <w:t>during individual practice time only</w:t>
      </w:r>
      <w:r w:rsidR="0034462E" w:rsidRPr="009A7899">
        <w:rPr>
          <w:rFonts w:ascii="Times New Roman" w:eastAsia="Times New Roman" w:hAnsi="Times New Roman" w:cs="Times New Roman"/>
          <w:sz w:val="24"/>
          <w:szCs w:val="24"/>
          <w:u w:val="single"/>
        </w:rPr>
        <w:t xml:space="preserve">, at the </w:t>
      </w:r>
      <w:r w:rsidR="00900255" w:rsidRPr="009A7899">
        <w:rPr>
          <w:rFonts w:ascii="Times New Roman" w:eastAsia="Times New Roman" w:hAnsi="Times New Roman" w:cs="Times New Roman"/>
          <w:sz w:val="24"/>
          <w:szCs w:val="24"/>
          <w:u w:val="single"/>
        </w:rPr>
        <w:t>teachers’</w:t>
      </w:r>
      <w:r w:rsidR="0034462E" w:rsidRPr="009A7899">
        <w:rPr>
          <w:rFonts w:ascii="Times New Roman" w:eastAsia="Times New Roman" w:hAnsi="Times New Roman" w:cs="Times New Roman"/>
          <w:sz w:val="24"/>
          <w:szCs w:val="24"/>
          <w:u w:val="single"/>
        </w:rPr>
        <w:t xml:space="preserve"> discretion</w:t>
      </w:r>
      <w:r w:rsidR="002E52A9" w:rsidRPr="009A7899">
        <w:rPr>
          <w:rFonts w:ascii="Times New Roman" w:eastAsia="Times New Roman" w:hAnsi="Times New Roman" w:cs="Times New Roman"/>
          <w:sz w:val="24"/>
          <w:szCs w:val="24"/>
          <w:u w:val="single"/>
        </w:rPr>
        <w:t>, with a PASS</w:t>
      </w:r>
      <w:r w:rsidRPr="009B75C0">
        <w:rPr>
          <w:rFonts w:ascii="Times New Roman" w:eastAsia="Times New Roman" w:hAnsi="Times New Roman" w:cs="Times New Roman"/>
          <w:sz w:val="24"/>
          <w:szCs w:val="24"/>
        </w:rPr>
        <w:t xml:space="preserve">.  Students will be </w:t>
      </w:r>
      <w:r w:rsidR="002E52A9">
        <w:rPr>
          <w:rFonts w:ascii="Times New Roman" w:eastAsia="Times New Roman" w:hAnsi="Times New Roman" w:cs="Times New Roman"/>
          <w:sz w:val="24"/>
          <w:szCs w:val="24"/>
        </w:rPr>
        <w:t xml:space="preserve">given 6 passes at the start of each quarter, once a student uses all </w:t>
      </w:r>
      <w:proofErr w:type="gramStart"/>
      <w:r w:rsidR="002E52A9">
        <w:rPr>
          <w:rFonts w:ascii="Times New Roman" w:eastAsia="Times New Roman" w:hAnsi="Times New Roman" w:cs="Times New Roman"/>
          <w:sz w:val="24"/>
          <w:szCs w:val="24"/>
        </w:rPr>
        <w:t>6</w:t>
      </w:r>
      <w:proofErr w:type="gramEnd"/>
      <w:r w:rsidR="002E52A9">
        <w:rPr>
          <w:rFonts w:ascii="Times New Roman" w:eastAsia="Times New Roman" w:hAnsi="Times New Roman" w:cs="Times New Roman"/>
          <w:sz w:val="24"/>
          <w:szCs w:val="24"/>
        </w:rPr>
        <w:t xml:space="preserve"> they may NOT leave the room without </w:t>
      </w:r>
      <w:r w:rsidR="009A7899">
        <w:rPr>
          <w:rFonts w:ascii="Times New Roman" w:eastAsia="Times New Roman" w:hAnsi="Times New Roman" w:cs="Times New Roman"/>
          <w:sz w:val="24"/>
          <w:szCs w:val="24"/>
        </w:rPr>
        <w:t xml:space="preserve">receiving an administrative referral. </w:t>
      </w:r>
      <w:r w:rsidRPr="009B75C0">
        <w:rPr>
          <w:rFonts w:ascii="Times New Roman" w:eastAsia="Times New Roman" w:hAnsi="Times New Roman" w:cs="Times New Roman"/>
          <w:sz w:val="24"/>
          <w:szCs w:val="24"/>
        </w:rPr>
        <w:t>Students may NOT leave class during tests and/or quizzes. (Note: a test and/or quiz is not considered complete until the entire class has finished and turned it in.)</w:t>
      </w:r>
    </w:p>
    <w:p w14:paraId="438C2DCE" w14:textId="67EF0501" w:rsidR="00D4635C" w:rsidRDefault="00D4635C" w:rsidP="00D4635C">
      <w:pPr>
        <w:spacing w:after="0" w:line="276" w:lineRule="auto"/>
        <w:rPr>
          <w:rFonts w:ascii="Times New Roman" w:eastAsia="Times New Roman" w:hAnsi="Times New Roman" w:cs="Times New Roman"/>
          <w:b/>
          <w:bCs/>
          <w:sz w:val="24"/>
          <w:szCs w:val="24"/>
          <w:u w:val="single"/>
        </w:rPr>
      </w:pPr>
    </w:p>
    <w:p w14:paraId="579FE25C" w14:textId="2BBBCBF3" w:rsidR="009A7899" w:rsidRDefault="009A7899" w:rsidP="00D4635C">
      <w:pPr>
        <w:spacing w:after="0" w:line="276" w:lineRule="auto"/>
        <w:rPr>
          <w:rFonts w:ascii="Times New Roman" w:eastAsia="Times New Roman" w:hAnsi="Times New Roman" w:cs="Times New Roman"/>
          <w:b/>
          <w:bCs/>
          <w:sz w:val="24"/>
          <w:szCs w:val="24"/>
          <w:u w:val="single"/>
        </w:rPr>
      </w:pPr>
    </w:p>
    <w:p w14:paraId="5E8BEBAA" w14:textId="38DCB00D" w:rsidR="009A7899" w:rsidRDefault="009A7899" w:rsidP="00D4635C">
      <w:pPr>
        <w:spacing w:after="0" w:line="276" w:lineRule="auto"/>
        <w:rPr>
          <w:rFonts w:ascii="Times New Roman" w:eastAsia="Times New Roman" w:hAnsi="Times New Roman" w:cs="Times New Roman"/>
          <w:b/>
          <w:bCs/>
          <w:sz w:val="24"/>
          <w:szCs w:val="24"/>
          <w:u w:val="single"/>
        </w:rPr>
      </w:pPr>
    </w:p>
    <w:p w14:paraId="055AADA8" w14:textId="02C4ABB9" w:rsidR="009A7899" w:rsidRDefault="009A7899" w:rsidP="00D4635C">
      <w:pPr>
        <w:spacing w:after="0" w:line="276" w:lineRule="auto"/>
        <w:rPr>
          <w:rFonts w:ascii="Times New Roman" w:eastAsia="Times New Roman" w:hAnsi="Times New Roman" w:cs="Times New Roman"/>
          <w:b/>
          <w:bCs/>
          <w:sz w:val="24"/>
          <w:szCs w:val="24"/>
          <w:u w:val="single"/>
        </w:rPr>
      </w:pPr>
    </w:p>
    <w:p w14:paraId="4DFC99B2" w14:textId="6EA11210" w:rsidR="009A7899" w:rsidRDefault="009A7899" w:rsidP="00D4635C">
      <w:pPr>
        <w:spacing w:after="0" w:line="276" w:lineRule="auto"/>
        <w:rPr>
          <w:rFonts w:ascii="Times New Roman" w:eastAsia="Times New Roman" w:hAnsi="Times New Roman" w:cs="Times New Roman"/>
          <w:b/>
          <w:bCs/>
          <w:sz w:val="24"/>
          <w:szCs w:val="24"/>
          <w:u w:val="single"/>
        </w:rPr>
      </w:pPr>
    </w:p>
    <w:p w14:paraId="343EDCD6" w14:textId="6AAABC4E" w:rsidR="009A7899" w:rsidRDefault="009A7899" w:rsidP="00D4635C">
      <w:pPr>
        <w:spacing w:after="0" w:line="276" w:lineRule="auto"/>
        <w:rPr>
          <w:rFonts w:ascii="Times New Roman" w:eastAsia="Times New Roman" w:hAnsi="Times New Roman" w:cs="Times New Roman"/>
          <w:b/>
          <w:bCs/>
          <w:sz w:val="24"/>
          <w:szCs w:val="24"/>
          <w:u w:val="single"/>
        </w:rPr>
      </w:pPr>
    </w:p>
    <w:p w14:paraId="3306EFE0" w14:textId="77777777" w:rsidR="009A7899" w:rsidRPr="009B75C0" w:rsidRDefault="009A7899" w:rsidP="00D4635C">
      <w:pPr>
        <w:spacing w:after="0" w:line="276" w:lineRule="auto"/>
        <w:rPr>
          <w:rFonts w:ascii="Times New Roman" w:eastAsia="Times New Roman" w:hAnsi="Times New Roman" w:cs="Times New Roman"/>
          <w:b/>
          <w:bCs/>
          <w:sz w:val="24"/>
          <w:szCs w:val="24"/>
          <w:u w:val="single"/>
        </w:rPr>
      </w:pPr>
    </w:p>
    <w:p w14:paraId="59A097F7" w14:textId="6FCE5F43" w:rsidR="004A7F05" w:rsidRPr="009B75C0" w:rsidRDefault="004A7F0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Food and Drink Policy</w:t>
      </w:r>
    </w:p>
    <w:p w14:paraId="67CEC6A3" w14:textId="2C2D41AA" w:rsidR="002461E8" w:rsidRDefault="004A7F05" w:rsidP="00D4635C">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 xml:space="preserve">Students </w:t>
      </w:r>
      <w:r w:rsidRPr="009B75C0">
        <w:rPr>
          <w:rFonts w:ascii="Times New Roman" w:eastAsia="Times New Roman" w:hAnsi="Times New Roman" w:cs="Times New Roman"/>
          <w:bCs/>
          <w:sz w:val="24"/>
          <w:szCs w:val="24"/>
          <w:u w:val="single"/>
        </w:rPr>
        <w:t>will not be allowed to have food or drink</w:t>
      </w:r>
      <w:r w:rsidRPr="009B75C0">
        <w:rPr>
          <w:rFonts w:ascii="Times New Roman" w:eastAsia="Times New Roman" w:hAnsi="Times New Roman" w:cs="Times New Roman"/>
          <w:bCs/>
          <w:sz w:val="24"/>
          <w:szCs w:val="24"/>
        </w:rPr>
        <w:t xml:space="preserve"> in the classroom except for bottled water.  If a student does need a snack during the day, it is most appropriate for that to be handled during scheduled class changes.</w:t>
      </w:r>
    </w:p>
    <w:p w14:paraId="5F3CCFB4" w14:textId="77777777" w:rsidR="009A7899" w:rsidRPr="009B75C0" w:rsidRDefault="009A7899" w:rsidP="00D4635C">
      <w:pPr>
        <w:spacing w:after="0" w:line="276" w:lineRule="auto"/>
        <w:rPr>
          <w:rFonts w:ascii="Times New Roman" w:eastAsia="Times New Roman" w:hAnsi="Times New Roman" w:cs="Times New Roman"/>
          <w:b/>
          <w:bCs/>
          <w:sz w:val="24"/>
          <w:szCs w:val="24"/>
          <w:u w:val="single"/>
        </w:rPr>
      </w:pPr>
    </w:p>
    <w:p w14:paraId="149DED77" w14:textId="4D510658"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Electronics Policy</w:t>
      </w:r>
    </w:p>
    <w:p w14:paraId="2C3546A9" w14:textId="17570A9E" w:rsidR="37EDAD02" w:rsidRPr="009B75C0"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considered to be in violation of the electronic device policy will be issued one warning before being asked to leave the classroom and report to SI.   Administration will handle any and all disciplinary action that may result.  In addition, students will not be allowed to charge their electr</w:t>
      </w:r>
      <w:r w:rsidR="00450A27" w:rsidRPr="009B75C0">
        <w:rPr>
          <w:rFonts w:ascii="Times New Roman" w:eastAsia="Times New Roman" w:hAnsi="Times New Roman" w:cs="Times New Roman"/>
          <w:sz w:val="24"/>
          <w:szCs w:val="24"/>
        </w:rPr>
        <w:t xml:space="preserve">onic devices in the classroom.  </w:t>
      </w:r>
      <w:r w:rsidRPr="009B75C0">
        <w:rPr>
          <w:rFonts w:ascii="Times New Roman" w:eastAsia="Times New Roman" w:hAnsi="Times New Roman" w:cs="Times New Roman"/>
          <w:sz w:val="24"/>
          <w:szCs w:val="24"/>
        </w:rPr>
        <w:t>(Note: charging stations are available in the cafeteria during lunch.)</w:t>
      </w:r>
    </w:p>
    <w:p w14:paraId="23CEDDC2" w14:textId="77777777" w:rsidR="00A15971" w:rsidRPr="009B75C0" w:rsidRDefault="00A15971" w:rsidP="00D4635C">
      <w:pPr>
        <w:spacing w:after="0" w:line="276" w:lineRule="auto"/>
        <w:rPr>
          <w:rFonts w:ascii="Times New Roman" w:hAnsi="Times New Roman" w:cs="Times New Roman"/>
          <w:sz w:val="24"/>
          <w:szCs w:val="24"/>
        </w:rPr>
      </w:pPr>
    </w:p>
    <w:p w14:paraId="5660859F" w14:textId="4ECA53B9" w:rsidR="7CCE957B"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Classroom Behavior Consequences</w:t>
      </w:r>
    </w:p>
    <w:p w14:paraId="5FF3E6D9" w14:textId="603512AE" w:rsidR="009640A4" w:rsidRDefault="32D3C19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considered to be disruptive during class will be disciplined in a manner consistent with that of the Tardy Policy.  In rare cases, abnormally disruptive circumstances may require that a student(s) leave the classroom and report to SI.  Administration will handle any and all disciplinary action that may result.</w:t>
      </w:r>
    </w:p>
    <w:p w14:paraId="4C97843A" w14:textId="1041E614" w:rsidR="00F023C4" w:rsidRDefault="00F023C4" w:rsidP="00D4635C">
      <w:pPr>
        <w:spacing w:after="0" w:line="276" w:lineRule="auto"/>
        <w:rPr>
          <w:rFonts w:ascii="Times New Roman" w:hAnsi="Times New Roman" w:cs="Times New Roman"/>
          <w:sz w:val="24"/>
          <w:szCs w:val="24"/>
        </w:rPr>
      </w:pPr>
    </w:p>
    <w:p w14:paraId="0009BA6F" w14:textId="632CA333" w:rsidR="00F023C4" w:rsidRDefault="00F023C4" w:rsidP="00F023C4">
      <w:pPr>
        <w:spacing w:after="120" w:line="276" w:lineRule="auto"/>
        <w:rPr>
          <w:rFonts w:ascii="Times New Roman" w:hAnsi="Times New Roman" w:cs="Times New Roman"/>
          <w:b/>
          <w:sz w:val="24"/>
          <w:szCs w:val="24"/>
          <w:u w:val="single"/>
        </w:rPr>
      </w:pPr>
      <w:r w:rsidRPr="00FD7C98">
        <w:rPr>
          <w:rFonts w:ascii="Times New Roman" w:hAnsi="Times New Roman" w:cs="Times New Roman"/>
          <w:b/>
          <w:sz w:val="24"/>
          <w:szCs w:val="24"/>
          <w:u w:val="single"/>
        </w:rPr>
        <w:t>Staying Connected</w:t>
      </w:r>
    </w:p>
    <w:p w14:paraId="1E46A8CE" w14:textId="19643255" w:rsidR="0035106B" w:rsidRDefault="0035106B" w:rsidP="0035106B">
      <w:pPr>
        <w:spacing w:after="0" w:line="276" w:lineRule="auto"/>
        <w:rPr>
          <w:rFonts w:ascii="Times New Roman" w:hAnsi="Times New Roman" w:cs="Times New Roman"/>
          <w:sz w:val="24"/>
          <w:szCs w:val="24"/>
        </w:rPr>
      </w:pPr>
      <w:r w:rsidRPr="00F023C4">
        <w:rPr>
          <w:rFonts w:ascii="Times New Roman" w:hAnsi="Times New Roman" w:cs="Times New Roman"/>
          <w:sz w:val="24"/>
          <w:szCs w:val="24"/>
        </w:rPr>
        <w:t>Students</w:t>
      </w:r>
      <w:r>
        <w:rPr>
          <w:rFonts w:ascii="Times New Roman" w:hAnsi="Times New Roman" w:cs="Times New Roman"/>
          <w:sz w:val="24"/>
          <w:szCs w:val="24"/>
        </w:rPr>
        <w:t xml:space="preserve"> and guardians</w:t>
      </w:r>
      <w:r w:rsidRPr="00F023C4">
        <w:rPr>
          <w:rFonts w:ascii="Times New Roman" w:hAnsi="Times New Roman" w:cs="Times New Roman"/>
          <w:sz w:val="24"/>
          <w:szCs w:val="24"/>
        </w:rPr>
        <w:t xml:space="preserve"> </w:t>
      </w:r>
      <w:r>
        <w:rPr>
          <w:rFonts w:ascii="Times New Roman" w:hAnsi="Times New Roman" w:cs="Times New Roman"/>
          <w:sz w:val="24"/>
          <w:szCs w:val="24"/>
        </w:rPr>
        <w:t xml:space="preserve">can sign up for text message alerts and reminders related to </w:t>
      </w:r>
      <w:r w:rsidR="002E52A9">
        <w:rPr>
          <w:rFonts w:ascii="Times New Roman" w:hAnsi="Times New Roman" w:cs="Times New Roman"/>
          <w:sz w:val="24"/>
          <w:szCs w:val="24"/>
        </w:rPr>
        <w:t xml:space="preserve">Foundations of </w:t>
      </w:r>
      <w:r>
        <w:rPr>
          <w:rFonts w:ascii="Times New Roman" w:hAnsi="Times New Roman" w:cs="Times New Roman"/>
          <w:sz w:val="24"/>
          <w:szCs w:val="24"/>
        </w:rPr>
        <w:t>Math II through the Remind app. Join by sending a message using the following information, based on class period:</w:t>
      </w:r>
    </w:p>
    <w:p w14:paraId="17C6AC99" w14:textId="77777777" w:rsidR="0035106B" w:rsidRDefault="0035106B" w:rsidP="0035106B">
      <w:pPr>
        <w:spacing w:after="0" w:line="276" w:lineRule="auto"/>
        <w:rPr>
          <w:rFonts w:ascii="Times New Roman" w:hAnsi="Times New Roman" w:cs="Times New Roman"/>
          <w:sz w:val="24"/>
          <w:szCs w:val="24"/>
        </w:rPr>
      </w:pPr>
    </w:p>
    <w:p w14:paraId="3BD8212E" w14:textId="33C12594" w:rsidR="0035106B" w:rsidRDefault="002E52A9" w:rsidP="0035106B">
      <w:pPr>
        <w:spacing w:after="0" w:line="276" w:lineRule="auto"/>
        <w:rPr>
          <w:rFonts w:ascii="Times New Roman" w:hAnsi="Times New Roman" w:cs="Times New Roman"/>
          <w:sz w:val="24"/>
          <w:szCs w:val="24"/>
        </w:rPr>
      </w:pPr>
      <w:r>
        <w:rPr>
          <w:rFonts w:ascii="Times New Roman" w:hAnsi="Times New Roman" w:cs="Times New Roman"/>
          <w:sz w:val="24"/>
          <w:szCs w:val="24"/>
        </w:rPr>
        <w:t>3rd</w:t>
      </w:r>
      <w:r w:rsidR="0035106B">
        <w:rPr>
          <w:rFonts w:ascii="Times New Roman" w:hAnsi="Times New Roman" w:cs="Times New Roman"/>
          <w:sz w:val="24"/>
          <w:szCs w:val="24"/>
        </w:rPr>
        <w:t xml:space="preserve"> Period:</w:t>
      </w:r>
    </w:p>
    <w:p w14:paraId="6D7DB301" w14:textId="77777777" w:rsidR="0035106B" w:rsidRDefault="0035106B" w:rsidP="0035106B">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TO: 81010</w:t>
      </w:r>
    </w:p>
    <w:p w14:paraId="0A4930A4" w14:textId="7040702B" w:rsidR="0035106B" w:rsidRDefault="0035106B" w:rsidP="0035106B">
      <w:pPr>
        <w:spacing w:after="0" w:line="276" w:lineRule="auto"/>
        <w:rPr>
          <w:rFonts w:ascii="Times New Roman" w:hAnsi="Times New Roman" w:cs="Times New Roman"/>
          <w:sz w:val="24"/>
          <w:szCs w:val="24"/>
        </w:rPr>
      </w:pPr>
      <w:r>
        <w:rPr>
          <w:rFonts w:ascii="Times New Roman" w:hAnsi="Times New Roman" w:cs="Times New Roman"/>
          <w:sz w:val="24"/>
          <w:szCs w:val="24"/>
        </w:rPr>
        <w:tab/>
        <w:t>MESSAGE: @</w:t>
      </w:r>
      <w:r w:rsidRPr="00FD7C98">
        <w:t xml:space="preserve"> </w:t>
      </w:r>
      <w:r>
        <w:rPr>
          <w:rFonts w:ascii="Times New Roman" w:hAnsi="Times New Roman" w:cs="Times New Roman"/>
          <w:sz w:val="24"/>
          <w:szCs w:val="24"/>
        </w:rPr>
        <w:t>Fitz</w:t>
      </w:r>
      <w:r w:rsidR="002E52A9">
        <w:rPr>
          <w:rFonts w:ascii="Times New Roman" w:hAnsi="Times New Roman" w:cs="Times New Roman"/>
          <w:sz w:val="24"/>
          <w:szCs w:val="24"/>
        </w:rPr>
        <w:t>3rd</w:t>
      </w:r>
      <w:r>
        <w:rPr>
          <w:rFonts w:ascii="Times New Roman" w:hAnsi="Times New Roman" w:cs="Times New Roman"/>
          <w:sz w:val="24"/>
          <w:szCs w:val="24"/>
        </w:rPr>
        <w:t>Per</w:t>
      </w:r>
    </w:p>
    <w:p w14:paraId="34DBC00C" w14:textId="77777777" w:rsidR="0035106B" w:rsidRDefault="0035106B" w:rsidP="0035106B">
      <w:pPr>
        <w:spacing w:after="0" w:line="276" w:lineRule="auto"/>
        <w:rPr>
          <w:rFonts w:ascii="Times New Roman" w:hAnsi="Times New Roman" w:cs="Times New Roman"/>
          <w:sz w:val="24"/>
          <w:szCs w:val="24"/>
        </w:rPr>
      </w:pPr>
    </w:p>
    <w:p w14:paraId="3683D8F2" w14:textId="77777777" w:rsidR="00F023C4" w:rsidRPr="00F023C4" w:rsidRDefault="00F023C4" w:rsidP="00D4635C">
      <w:pPr>
        <w:spacing w:after="0" w:line="276" w:lineRule="auto"/>
        <w:rPr>
          <w:rFonts w:ascii="Times New Roman" w:hAnsi="Times New Roman" w:cs="Times New Roman"/>
          <w:sz w:val="24"/>
          <w:szCs w:val="24"/>
        </w:rPr>
      </w:pPr>
    </w:p>
    <w:sectPr w:rsidR="00F023C4" w:rsidRPr="00F023C4" w:rsidSect="007145B5">
      <w:type w:val="continuous"/>
      <w:pgSz w:w="12240" w:h="15840"/>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D01"/>
    <w:multiLevelType w:val="hybridMultilevel"/>
    <w:tmpl w:val="00D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A7EB5"/>
    <w:multiLevelType w:val="hybridMultilevel"/>
    <w:tmpl w:val="86805E18"/>
    <w:lvl w:ilvl="0" w:tplc="2884A42E">
      <w:start w:val="1"/>
      <w:numFmt w:val="bullet"/>
      <w:lvlText w:val=""/>
      <w:lvlJc w:val="left"/>
      <w:pPr>
        <w:ind w:left="720" w:hanging="360"/>
      </w:pPr>
      <w:rPr>
        <w:rFonts w:ascii="Symbol" w:hAnsi="Symbol" w:hint="default"/>
      </w:rPr>
    </w:lvl>
    <w:lvl w:ilvl="1" w:tplc="EBEC69C2">
      <w:start w:val="1"/>
      <w:numFmt w:val="bullet"/>
      <w:lvlText w:val="o"/>
      <w:lvlJc w:val="left"/>
      <w:pPr>
        <w:ind w:left="1440" w:hanging="360"/>
      </w:pPr>
      <w:rPr>
        <w:rFonts w:ascii="Courier New" w:hAnsi="Courier New" w:hint="default"/>
      </w:rPr>
    </w:lvl>
    <w:lvl w:ilvl="2" w:tplc="99DC10FC">
      <w:start w:val="1"/>
      <w:numFmt w:val="bullet"/>
      <w:lvlText w:val=""/>
      <w:lvlJc w:val="left"/>
      <w:pPr>
        <w:ind w:left="2160" w:hanging="360"/>
      </w:pPr>
      <w:rPr>
        <w:rFonts w:ascii="Wingdings" w:hAnsi="Wingdings" w:hint="default"/>
      </w:rPr>
    </w:lvl>
    <w:lvl w:ilvl="3" w:tplc="100ACE62">
      <w:start w:val="1"/>
      <w:numFmt w:val="bullet"/>
      <w:lvlText w:val=""/>
      <w:lvlJc w:val="left"/>
      <w:pPr>
        <w:ind w:left="2880" w:hanging="360"/>
      </w:pPr>
      <w:rPr>
        <w:rFonts w:ascii="Symbol" w:hAnsi="Symbol" w:hint="default"/>
      </w:rPr>
    </w:lvl>
    <w:lvl w:ilvl="4" w:tplc="2F9A77E8">
      <w:start w:val="1"/>
      <w:numFmt w:val="bullet"/>
      <w:lvlText w:val="o"/>
      <w:lvlJc w:val="left"/>
      <w:pPr>
        <w:ind w:left="3600" w:hanging="360"/>
      </w:pPr>
      <w:rPr>
        <w:rFonts w:ascii="Courier New" w:hAnsi="Courier New" w:hint="default"/>
      </w:rPr>
    </w:lvl>
    <w:lvl w:ilvl="5" w:tplc="9E549E68">
      <w:start w:val="1"/>
      <w:numFmt w:val="bullet"/>
      <w:lvlText w:val=""/>
      <w:lvlJc w:val="left"/>
      <w:pPr>
        <w:ind w:left="4320" w:hanging="360"/>
      </w:pPr>
      <w:rPr>
        <w:rFonts w:ascii="Wingdings" w:hAnsi="Wingdings" w:hint="default"/>
      </w:rPr>
    </w:lvl>
    <w:lvl w:ilvl="6" w:tplc="8990D8E8">
      <w:start w:val="1"/>
      <w:numFmt w:val="bullet"/>
      <w:lvlText w:val=""/>
      <w:lvlJc w:val="left"/>
      <w:pPr>
        <w:ind w:left="5040" w:hanging="360"/>
      </w:pPr>
      <w:rPr>
        <w:rFonts w:ascii="Symbol" w:hAnsi="Symbol" w:hint="default"/>
      </w:rPr>
    </w:lvl>
    <w:lvl w:ilvl="7" w:tplc="C7DA6F98">
      <w:start w:val="1"/>
      <w:numFmt w:val="bullet"/>
      <w:lvlText w:val="o"/>
      <w:lvlJc w:val="left"/>
      <w:pPr>
        <w:ind w:left="5760" w:hanging="360"/>
      </w:pPr>
      <w:rPr>
        <w:rFonts w:ascii="Courier New" w:hAnsi="Courier New" w:hint="default"/>
      </w:rPr>
    </w:lvl>
    <w:lvl w:ilvl="8" w:tplc="73A4F7D2">
      <w:start w:val="1"/>
      <w:numFmt w:val="bullet"/>
      <w:lvlText w:val=""/>
      <w:lvlJc w:val="left"/>
      <w:pPr>
        <w:ind w:left="6480" w:hanging="360"/>
      </w:pPr>
      <w:rPr>
        <w:rFonts w:ascii="Wingdings" w:hAnsi="Wingdings" w:hint="default"/>
      </w:rPr>
    </w:lvl>
  </w:abstractNum>
  <w:abstractNum w:abstractNumId="2" w15:restartNumberingAfterBreak="0">
    <w:nsid w:val="4B787EEA"/>
    <w:multiLevelType w:val="hybridMultilevel"/>
    <w:tmpl w:val="442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E09EB"/>
    <w:multiLevelType w:val="hybridMultilevel"/>
    <w:tmpl w:val="A5A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09AEB5"/>
    <w:rsid w:val="00013F62"/>
    <w:rsid w:val="000D1620"/>
    <w:rsid w:val="00137259"/>
    <w:rsid w:val="001B1D70"/>
    <w:rsid w:val="001B215B"/>
    <w:rsid w:val="001E3242"/>
    <w:rsid w:val="00227566"/>
    <w:rsid w:val="002461E8"/>
    <w:rsid w:val="00267FA2"/>
    <w:rsid w:val="00277133"/>
    <w:rsid w:val="002E2F1B"/>
    <w:rsid w:val="002E52A9"/>
    <w:rsid w:val="00334FD7"/>
    <w:rsid w:val="0034462E"/>
    <w:rsid w:val="0035106B"/>
    <w:rsid w:val="003615BB"/>
    <w:rsid w:val="003D70C4"/>
    <w:rsid w:val="00423D9F"/>
    <w:rsid w:val="0042690E"/>
    <w:rsid w:val="004405A3"/>
    <w:rsid w:val="00446043"/>
    <w:rsid w:val="00450A27"/>
    <w:rsid w:val="00485FE7"/>
    <w:rsid w:val="004A7F05"/>
    <w:rsid w:val="004B2D26"/>
    <w:rsid w:val="005233A8"/>
    <w:rsid w:val="005256B0"/>
    <w:rsid w:val="00565075"/>
    <w:rsid w:val="005C668E"/>
    <w:rsid w:val="006E0461"/>
    <w:rsid w:val="006F5CD3"/>
    <w:rsid w:val="007145B5"/>
    <w:rsid w:val="00786318"/>
    <w:rsid w:val="007D0034"/>
    <w:rsid w:val="007D296E"/>
    <w:rsid w:val="00856511"/>
    <w:rsid w:val="00887B41"/>
    <w:rsid w:val="00900255"/>
    <w:rsid w:val="009640A4"/>
    <w:rsid w:val="009A7899"/>
    <w:rsid w:val="009B75C0"/>
    <w:rsid w:val="00A15971"/>
    <w:rsid w:val="00A32E56"/>
    <w:rsid w:val="00A6299A"/>
    <w:rsid w:val="00A63A6A"/>
    <w:rsid w:val="00A847DF"/>
    <w:rsid w:val="00A971AC"/>
    <w:rsid w:val="00B0031B"/>
    <w:rsid w:val="00B278EC"/>
    <w:rsid w:val="00B526A2"/>
    <w:rsid w:val="00B83976"/>
    <w:rsid w:val="00BA7B32"/>
    <w:rsid w:val="00BF661F"/>
    <w:rsid w:val="00C42BD9"/>
    <w:rsid w:val="00C45006"/>
    <w:rsid w:val="00D1163A"/>
    <w:rsid w:val="00D1377B"/>
    <w:rsid w:val="00D21B16"/>
    <w:rsid w:val="00D33DF7"/>
    <w:rsid w:val="00D4635C"/>
    <w:rsid w:val="00D475ED"/>
    <w:rsid w:val="00DB5B05"/>
    <w:rsid w:val="00DC3F3F"/>
    <w:rsid w:val="00E80AA2"/>
    <w:rsid w:val="00EA72BB"/>
    <w:rsid w:val="00F023C4"/>
    <w:rsid w:val="00F05775"/>
    <w:rsid w:val="00F12F04"/>
    <w:rsid w:val="00FA7F52"/>
    <w:rsid w:val="00FD7C98"/>
    <w:rsid w:val="0DFFBF40"/>
    <w:rsid w:val="0E583726"/>
    <w:rsid w:val="13CFB8F5"/>
    <w:rsid w:val="2D226804"/>
    <w:rsid w:val="2EEC37D1"/>
    <w:rsid w:val="32D3C195"/>
    <w:rsid w:val="37EDAD02"/>
    <w:rsid w:val="3A32E0BC"/>
    <w:rsid w:val="3BC6231F"/>
    <w:rsid w:val="415E7E85"/>
    <w:rsid w:val="62A8BAC1"/>
    <w:rsid w:val="7C09AEB5"/>
    <w:rsid w:val="7CCE9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D1B7"/>
  <w15:docId w15:val="{761D1853-4654-4784-A48F-322AFF99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5Dark1">
    <w:name w:val="Grid Table 5 Dark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8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41"/>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1869">
      <w:bodyDiv w:val="1"/>
      <w:marLeft w:val="0"/>
      <w:marRight w:val="0"/>
      <w:marTop w:val="0"/>
      <w:marBottom w:val="0"/>
      <w:divBdr>
        <w:top w:val="none" w:sz="0" w:space="0" w:color="auto"/>
        <w:left w:val="none" w:sz="0" w:space="0" w:color="auto"/>
        <w:bottom w:val="none" w:sz="0" w:space="0" w:color="auto"/>
        <w:right w:val="none" w:sz="0" w:space="0" w:color="auto"/>
      </w:divBdr>
      <w:divsChild>
        <w:div w:id="1977638485">
          <w:marLeft w:val="0"/>
          <w:marRight w:val="0"/>
          <w:marTop w:val="0"/>
          <w:marBottom w:val="0"/>
          <w:divBdr>
            <w:top w:val="none" w:sz="0" w:space="0" w:color="auto"/>
            <w:left w:val="none" w:sz="0" w:space="0" w:color="auto"/>
            <w:bottom w:val="none" w:sz="0" w:space="0" w:color="auto"/>
            <w:right w:val="none" w:sz="0" w:space="0" w:color="auto"/>
          </w:divBdr>
          <w:divsChild>
            <w:div w:id="1202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A47CBF4E4B141804E83368F261C5F" ma:contentTypeVersion="1" ma:contentTypeDescription="Create a new document." ma:contentTypeScope="" ma:versionID="7b76fd4501a0c60e0c692fa48790e904">
  <xsd:schema xmlns:xsd="http://www.w3.org/2001/XMLSchema" xmlns:xs="http://www.w3.org/2001/XMLSchema" xmlns:p="http://schemas.microsoft.com/office/2006/metadata/properties" xmlns:ns3="4307e712-2799-4a72-bec0-424faecd8897" targetNamespace="http://schemas.microsoft.com/office/2006/metadata/properties" ma:root="true" ma:fieldsID="24b497dbf4e48412b2f264f167475fb7" ns3:_="">
    <xsd:import namespace="4307e712-2799-4a72-bec0-424faecd889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7e712-2799-4a72-bec0-424faecd88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DE6D7-60B8-4ECC-A021-247997FE153C}">
  <ds:schemaRefs>
    <ds:schemaRef ds:uri="http://schemas.microsoft.com/sharepoint/v3/contenttype/forms"/>
  </ds:schemaRefs>
</ds:datastoreItem>
</file>

<file path=customXml/itemProps2.xml><?xml version="1.0" encoding="utf-8"?>
<ds:datastoreItem xmlns:ds="http://schemas.openxmlformats.org/officeDocument/2006/customXml" ds:itemID="{754909C2-103E-4720-9EA2-906AAD509B54}">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4307e712-2799-4a72-bec0-424faecd8897"/>
    <ds:schemaRef ds:uri="http://www.w3.org/XML/1998/namespace"/>
    <ds:schemaRef ds:uri="http://purl.org/dc/dcmitype/"/>
  </ds:schemaRefs>
</ds:datastoreItem>
</file>

<file path=customXml/itemProps3.xml><?xml version="1.0" encoding="utf-8"?>
<ds:datastoreItem xmlns:ds="http://schemas.openxmlformats.org/officeDocument/2006/customXml" ds:itemID="{DD452BFB-123A-44FC-AABE-0B4A1CCA0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7e712-2799-4a72-bec0-424faecd8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Hudgins, Joshua T</dc:creator>
  <cp:lastModifiedBy>Fitzgerald, Erika J</cp:lastModifiedBy>
  <cp:revision>5</cp:revision>
  <cp:lastPrinted>2019-08-21T14:49:00Z</cp:lastPrinted>
  <dcterms:created xsi:type="dcterms:W3CDTF">2019-08-21T13:52:00Z</dcterms:created>
  <dcterms:modified xsi:type="dcterms:W3CDTF">2019-08-21T16:22:00Z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0x010100D3BA47CBF4E4B141804E83368F261C5F</vt:lpwstr>
  </property>
  <property fmtid="{D5CDD505-2E9C-101B-9397-08002B2CF9AE}" pid="3" name="IsMyDocuments">
    <vt:bool>true</vt:bool>
  </property>
</Properties>
</file>