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E19F" w14:textId="2ED8139F" w:rsidR="00E63F5A" w:rsidRDefault="00216C3C" w:rsidP="006E64CD">
      <w:pPr>
        <w:jc w:val="center"/>
        <w:rPr>
          <w:b/>
        </w:rPr>
      </w:pPr>
      <w:r>
        <w:rPr>
          <w:b/>
        </w:rPr>
        <w:t>Page High School IB Diploma Plan</w:t>
      </w:r>
    </w:p>
    <w:p w14:paraId="2D529131" w14:textId="40597D56" w:rsidR="006E64CD" w:rsidRDefault="006E64CD" w:rsidP="006E64CD">
      <w:r>
        <w:t>Name _________________________________________________</w:t>
      </w:r>
      <w:r w:rsidR="00EA1D0D">
        <w:t xml:space="preserve"> Student ID Number ___________________________</w:t>
      </w:r>
    </w:p>
    <w:p w14:paraId="5398C52A" w14:textId="77777777" w:rsidR="00A2186F" w:rsidRPr="00BA7389" w:rsidRDefault="006E64CD" w:rsidP="00A2186F">
      <w:pPr>
        <w:spacing w:after="0"/>
        <w:rPr>
          <w:sz w:val="20"/>
        </w:rPr>
      </w:pPr>
      <w:r w:rsidRPr="00BA7389">
        <w:rPr>
          <w:sz w:val="20"/>
        </w:rPr>
        <w:t xml:space="preserve">IB </w:t>
      </w:r>
      <w:r w:rsidR="00855FD0" w:rsidRPr="00BA7389">
        <w:rPr>
          <w:sz w:val="20"/>
        </w:rPr>
        <w:t xml:space="preserve">Diploma Program </w:t>
      </w:r>
      <w:r w:rsidRPr="00BA7389">
        <w:rPr>
          <w:sz w:val="20"/>
        </w:rPr>
        <w:t>Requirements: 6 IB Courses + “The Core”</w:t>
      </w:r>
      <w:r w:rsidR="00D20B17" w:rsidRPr="00BA7389">
        <w:rPr>
          <w:sz w:val="20"/>
        </w:rPr>
        <w:t xml:space="preserve"> </w:t>
      </w:r>
      <w:r w:rsidRPr="00BA7389">
        <w:rPr>
          <w:sz w:val="20"/>
        </w:rPr>
        <w:t xml:space="preserve">over 2 years. </w:t>
      </w:r>
    </w:p>
    <w:p w14:paraId="26D0B739" w14:textId="77777777" w:rsidR="00A2186F" w:rsidRPr="00BA7389" w:rsidRDefault="00A2186F" w:rsidP="00A2186F">
      <w:pPr>
        <w:pStyle w:val="ListParagraph"/>
        <w:numPr>
          <w:ilvl w:val="0"/>
          <w:numId w:val="9"/>
        </w:numPr>
        <w:spacing w:after="0"/>
        <w:rPr>
          <w:sz w:val="20"/>
        </w:rPr>
      </w:pPr>
      <w:r w:rsidRPr="00BA7389">
        <w:rPr>
          <w:sz w:val="20"/>
        </w:rPr>
        <w:t>“The Core”</w:t>
      </w:r>
    </w:p>
    <w:p w14:paraId="3011CCD1" w14:textId="6EF77C23" w:rsidR="00A2186F" w:rsidRPr="00BA7389" w:rsidRDefault="00A2186F" w:rsidP="00A2186F">
      <w:pPr>
        <w:pStyle w:val="ListParagraph"/>
        <w:numPr>
          <w:ilvl w:val="1"/>
          <w:numId w:val="9"/>
        </w:numPr>
        <w:spacing w:after="0"/>
        <w:rPr>
          <w:sz w:val="20"/>
        </w:rPr>
      </w:pPr>
      <w:r w:rsidRPr="00BA7389">
        <w:rPr>
          <w:sz w:val="20"/>
        </w:rPr>
        <w:t>Theory of Knowledge (TOK)—a class Junior year and essay Senior year</w:t>
      </w:r>
    </w:p>
    <w:p w14:paraId="35EB2FDD" w14:textId="77777777" w:rsidR="00A2186F" w:rsidRPr="00BA7389" w:rsidRDefault="00A2186F" w:rsidP="00A2186F">
      <w:pPr>
        <w:pStyle w:val="ListParagraph"/>
        <w:numPr>
          <w:ilvl w:val="1"/>
          <w:numId w:val="9"/>
        </w:numPr>
        <w:spacing w:after="0"/>
        <w:rPr>
          <w:sz w:val="20"/>
        </w:rPr>
      </w:pPr>
      <w:r w:rsidRPr="00BA7389">
        <w:rPr>
          <w:sz w:val="20"/>
        </w:rPr>
        <w:t>The Extended Essay (EE)—started Junior year and finished Senior year</w:t>
      </w:r>
    </w:p>
    <w:p w14:paraId="1A980522" w14:textId="77777777" w:rsidR="00A2186F" w:rsidRPr="00BA7389" w:rsidRDefault="00A2186F" w:rsidP="00A2186F">
      <w:pPr>
        <w:pStyle w:val="ListParagraph"/>
        <w:numPr>
          <w:ilvl w:val="1"/>
          <w:numId w:val="9"/>
        </w:numPr>
        <w:spacing w:after="0"/>
        <w:rPr>
          <w:sz w:val="20"/>
        </w:rPr>
      </w:pPr>
      <w:r w:rsidRPr="00BA7389">
        <w:rPr>
          <w:sz w:val="20"/>
        </w:rPr>
        <w:t>Creativity, Activity, and Service (CAS)—completed over Junior and Senior year</w:t>
      </w:r>
    </w:p>
    <w:p w14:paraId="5509A6A4" w14:textId="77777777" w:rsidR="00855FD0" w:rsidRPr="00BA7389" w:rsidRDefault="00A2186F" w:rsidP="00A2186F">
      <w:pPr>
        <w:pStyle w:val="ListParagraph"/>
        <w:numPr>
          <w:ilvl w:val="0"/>
          <w:numId w:val="9"/>
        </w:numPr>
        <w:spacing w:after="0"/>
        <w:rPr>
          <w:sz w:val="20"/>
        </w:rPr>
      </w:pPr>
      <w:r w:rsidRPr="00BA7389">
        <w:rPr>
          <w:sz w:val="20"/>
        </w:rPr>
        <w:t xml:space="preserve">IB </w:t>
      </w:r>
      <w:r w:rsidR="00855FD0" w:rsidRPr="00BA7389">
        <w:rPr>
          <w:sz w:val="20"/>
        </w:rPr>
        <w:t xml:space="preserve">Diploma Program </w:t>
      </w:r>
      <w:r w:rsidRPr="00BA7389">
        <w:rPr>
          <w:sz w:val="20"/>
        </w:rPr>
        <w:t xml:space="preserve">Coursework: </w:t>
      </w:r>
    </w:p>
    <w:p w14:paraId="6E4AD1BE" w14:textId="77777777" w:rsidR="00A2186F" w:rsidRPr="00BA7389" w:rsidRDefault="006E64CD" w:rsidP="00855FD0">
      <w:pPr>
        <w:pStyle w:val="ListParagraph"/>
        <w:numPr>
          <w:ilvl w:val="1"/>
          <w:numId w:val="9"/>
        </w:numPr>
        <w:spacing w:after="0"/>
        <w:rPr>
          <w:sz w:val="20"/>
        </w:rPr>
      </w:pPr>
      <w:r w:rsidRPr="00BA7389">
        <w:rPr>
          <w:sz w:val="20"/>
        </w:rPr>
        <w:t>1 co</w:t>
      </w:r>
      <w:r w:rsidR="00855FD0" w:rsidRPr="00BA7389">
        <w:rPr>
          <w:sz w:val="20"/>
        </w:rPr>
        <w:t>urse from each of the 6 groups [See the chart below.]</w:t>
      </w:r>
    </w:p>
    <w:p w14:paraId="475D6301" w14:textId="0D26C272" w:rsidR="00A2186F" w:rsidRPr="00BA7389" w:rsidRDefault="00A2186F" w:rsidP="00A2186F">
      <w:pPr>
        <w:pStyle w:val="ListParagraph"/>
        <w:numPr>
          <w:ilvl w:val="1"/>
          <w:numId w:val="9"/>
        </w:numPr>
        <w:spacing w:after="0"/>
        <w:rPr>
          <w:sz w:val="20"/>
        </w:rPr>
      </w:pPr>
      <w:r w:rsidRPr="00BA7389">
        <w:rPr>
          <w:sz w:val="20"/>
        </w:rPr>
        <w:t xml:space="preserve">3 Higher Level (HL)—2 </w:t>
      </w:r>
      <w:r w:rsidR="006E64CD" w:rsidRPr="00BA7389">
        <w:rPr>
          <w:sz w:val="20"/>
        </w:rPr>
        <w:t>year in depth courses</w:t>
      </w:r>
      <w:r w:rsidR="00D20B17" w:rsidRPr="00BA7389">
        <w:rPr>
          <w:sz w:val="20"/>
        </w:rPr>
        <w:t>—</w:t>
      </w:r>
      <w:r w:rsidR="00D530C1">
        <w:rPr>
          <w:sz w:val="20"/>
        </w:rPr>
        <w:t>Usually t</w:t>
      </w:r>
      <w:r w:rsidR="005E35E3">
        <w:rPr>
          <w:sz w:val="20"/>
        </w:rPr>
        <w:t>itled</w:t>
      </w:r>
      <w:r w:rsidR="00CE113D">
        <w:rPr>
          <w:sz w:val="20"/>
        </w:rPr>
        <w:t xml:space="preserve"> SL </w:t>
      </w:r>
      <w:r w:rsidR="00D953F0">
        <w:rPr>
          <w:sz w:val="20"/>
        </w:rPr>
        <w:t>J</w:t>
      </w:r>
      <w:r w:rsidR="00CE113D">
        <w:rPr>
          <w:sz w:val="20"/>
        </w:rPr>
        <w:t>unior year</w:t>
      </w:r>
      <w:r w:rsidR="005C3D46">
        <w:rPr>
          <w:sz w:val="20"/>
        </w:rPr>
        <w:t>—t</w:t>
      </w:r>
      <w:r w:rsidR="00D20B17" w:rsidRPr="00BA7389">
        <w:rPr>
          <w:sz w:val="20"/>
        </w:rPr>
        <w:t xml:space="preserve">ake the IB </w:t>
      </w:r>
      <w:r w:rsidR="00CE113D">
        <w:rPr>
          <w:sz w:val="20"/>
        </w:rPr>
        <w:t xml:space="preserve">HL </w:t>
      </w:r>
      <w:r w:rsidR="00D20B17" w:rsidRPr="00BA7389">
        <w:rPr>
          <w:sz w:val="20"/>
        </w:rPr>
        <w:t xml:space="preserve">exam </w:t>
      </w:r>
      <w:r w:rsidR="00D953F0">
        <w:rPr>
          <w:sz w:val="20"/>
        </w:rPr>
        <w:t>S</w:t>
      </w:r>
      <w:r w:rsidR="00D20B17" w:rsidRPr="00BA7389">
        <w:rPr>
          <w:sz w:val="20"/>
        </w:rPr>
        <w:t>enior year</w:t>
      </w:r>
    </w:p>
    <w:p w14:paraId="64ABF64D" w14:textId="46DBFB80" w:rsidR="00A2186F" w:rsidRPr="00BA7389" w:rsidRDefault="00A2186F" w:rsidP="00A2186F">
      <w:pPr>
        <w:pStyle w:val="ListParagraph"/>
        <w:numPr>
          <w:ilvl w:val="1"/>
          <w:numId w:val="9"/>
        </w:numPr>
        <w:spacing w:after="0"/>
        <w:rPr>
          <w:sz w:val="20"/>
        </w:rPr>
      </w:pPr>
      <w:r w:rsidRPr="00BA7389">
        <w:rPr>
          <w:sz w:val="20"/>
        </w:rPr>
        <w:t>3 Standard Level (SL)—U</w:t>
      </w:r>
      <w:r w:rsidR="006E64CD" w:rsidRPr="00BA7389">
        <w:rPr>
          <w:sz w:val="20"/>
        </w:rPr>
        <w:t xml:space="preserve">sually </w:t>
      </w:r>
      <w:r w:rsidR="005C3D46">
        <w:rPr>
          <w:sz w:val="20"/>
        </w:rPr>
        <w:t xml:space="preserve">over one year </w:t>
      </w:r>
      <w:r w:rsidR="006E64CD" w:rsidRPr="00BA7389">
        <w:rPr>
          <w:sz w:val="20"/>
        </w:rPr>
        <w:t xml:space="preserve">and </w:t>
      </w:r>
      <w:r w:rsidR="00D3531C" w:rsidRPr="00BA7389">
        <w:rPr>
          <w:sz w:val="20"/>
        </w:rPr>
        <w:t>broader</w:t>
      </w:r>
      <w:r w:rsidR="009D416D">
        <w:rPr>
          <w:sz w:val="20"/>
        </w:rPr>
        <w:t xml:space="preserve"> in scope</w:t>
      </w:r>
      <w:r w:rsidR="00D20B17" w:rsidRPr="00BA7389">
        <w:rPr>
          <w:sz w:val="20"/>
        </w:rPr>
        <w:t>—take the IB</w:t>
      </w:r>
      <w:r w:rsidR="00CE113D">
        <w:rPr>
          <w:sz w:val="20"/>
        </w:rPr>
        <w:t xml:space="preserve"> </w:t>
      </w:r>
      <w:r w:rsidR="005C3D46">
        <w:rPr>
          <w:sz w:val="20"/>
        </w:rPr>
        <w:t xml:space="preserve">SL </w:t>
      </w:r>
      <w:r w:rsidR="00CE113D">
        <w:rPr>
          <w:sz w:val="20"/>
        </w:rPr>
        <w:t xml:space="preserve">exam </w:t>
      </w:r>
      <w:r w:rsidR="00D20B17" w:rsidRPr="00BA7389">
        <w:rPr>
          <w:sz w:val="20"/>
        </w:rPr>
        <w:t xml:space="preserve">the same </w:t>
      </w:r>
      <w:r w:rsidR="00522EEB">
        <w:rPr>
          <w:sz w:val="20"/>
        </w:rPr>
        <w:t>year</w:t>
      </w:r>
    </w:p>
    <w:p w14:paraId="3414D91E" w14:textId="067B1BB6" w:rsidR="006E64CD" w:rsidRDefault="007A7D8C" w:rsidP="00386CEF">
      <w:pPr>
        <w:pStyle w:val="ListParagraph"/>
        <w:numPr>
          <w:ilvl w:val="2"/>
          <w:numId w:val="9"/>
        </w:numPr>
        <w:spacing w:after="0"/>
        <w:rPr>
          <w:sz w:val="20"/>
        </w:rPr>
      </w:pPr>
      <w:r>
        <w:rPr>
          <w:sz w:val="20"/>
        </w:rPr>
        <w:t>Some</w:t>
      </w:r>
      <w:r w:rsidR="007C356C">
        <w:rPr>
          <w:sz w:val="20"/>
        </w:rPr>
        <w:t xml:space="preserve"> students</w:t>
      </w:r>
      <w:r>
        <w:rPr>
          <w:sz w:val="20"/>
        </w:rPr>
        <w:t xml:space="preserve"> may opt for 4 HL’s and 2 SL’s</w:t>
      </w:r>
      <w:r w:rsidR="00086864">
        <w:rPr>
          <w:sz w:val="20"/>
        </w:rPr>
        <w:t>, but no more than that</w:t>
      </w:r>
    </w:p>
    <w:p w14:paraId="3F39D92C" w14:textId="3BE2DBC7" w:rsidR="00086864" w:rsidRPr="00BA7389" w:rsidRDefault="00086864" w:rsidP="00386CEF">
      <w:pPr>
        <w:pStyle w:val="ListParagraph"/>
        <w:numPr>
          <w:ilvl w:val="2"/>
          <w:numId w:val="9"/>
        </w:numPr>
        <w:spacing w:after="0"/>
        <w:rPr>
          <w:sz w:val="20"/>
        </w:rPr>
      </w:pPr>
      <w:r>
        <w:rPr>
          <w:sz w:val="20"/>
        </w:rPr>
        <w:t xml:space="preserve">No more than 2 SL exams may be taken in the </w:t>
      </w:r>
      <w:r w:rsidR="00D953F0">
        <w:rPr>
          <w:sz w:val="20"/>
        </w:rPr>
        <w:t>J</w:t>
      </w:r>
      <w:r>
        <w:rPr>
          <w:sz w:val="20"/>
        </w:rPr>
        <w:t>unior year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24"/>
        <w:gridCol w:w="5310"/>
        <w:gridCol w:w="3856"/>
      </w:tblGrid>
      <w:tr w:rsidR="006E64CD" w14:paraId="2EA6DD45" w14:textId="77777777" w:rsidTr="2E47E586">
        <w:tc>
          <w:tcPr>
            <w:tcW w:w="1624" w:type="dxa"/>
            <w:shd w:val="clear" w:color="auto" w:fill="D0CECE" w:themeFill="background2" w:themeFillShade="E6"/>
          </w:tcPr>
          <w:p w14:paraId="1EDA1204" w14:textId="77777777" w:rsidR="006E64CD" w:rsidRPr="00A2186F" w:rsidRDefault="006E64CD" w:rsidP="00BA7389">
            <w:pPr>
              <w:jc w:val="center"/>
              <w:rPr>
                <w:b/>
                <w:sz w:val="20"/>
              </w:rPr>
            </w:pPr>
            <w:r w:rsidRPr="00A2186F">
              <w:rPr>
                <w:b/>
                <w:sz w:val="20"/>
              </w:rPr>
              <w:t>IB Course Group</w:t>
            </w:r>
          </w:p>
        </w:tc>
        <w:tc>
          <w:tcPr>
            <w:tcW w:w="5310" w:type="dxa"/>
            <w:shd w:val="clear" w:color="auto" w:fill="D0CECE" w:themeFill="background2" w:themeFillShade="E6"/>
          </w:tcPr>
          <w:p w14:paraId="2EF1ED2F" w14:textId="77777777" w:rsidR="006E64CD" w:rsidRPr="00A2186F" w:rsidRDefault="006E64CD" w:rsidP="006E64CD">
            <w:pPr>
              <w:jc w:val="center"/>
              <w:rPr>
                <w:b/>
                <w:sz w:val="20"/>
              </w:rPr>
            </w:pPr>
            <w:r w:rsidRPr="00A2186F">
              <w:rPr>
                <w:b/>
                <w:sz w:val="20"/>
              </w:rPr>
              <w:t xml:space="preserve">Courses </w:t>
            </w:r>
            <w:r w:rsidR="00BA7389">
              <w:rPr>
                <w:b/>
                <w:sz w:val="20"/>
              </w:rPr>
              <w:t xml:space="preserve">Currently </w:t>
            </w:r>
            <w:r w:rsidRPr="00A2186F">
              <w:rPr>
                <w:b/>
                <w:sz w:val="20"/>
              </w:rPr>
              <w:t>Offered at Page</w:t>
            </w:r>
          </w:p>
        </w:tc>
        <w:tc>
          <w:tcPr>
            <w:tcW w:w="3856" w:type="dxa"/>
            <w:shd w:val="clear" w:color="auto" w:fill="D0CECE" w:themeFill="background2" w:themeFillShade="E6"/>
          </w:tcPr>
          <w:p w14:paraId="1224F3BA" w14:textId="5B73D515" w:rsidR="006E64CD" w:rsidRPr="00A2186F" w:rsidRDefault="006E64CD" w:rsidP="006E64CD">
            <w:pPr>
              <w:jc w:val="center"/>
              <w:rPr>
                <w:b/>
                <w:sz w:val="20"/>
              </w:rPr>
            </w:pPr>
            <w:r w:rsidRPr="00A2186F">
              <w:rPr>
                <w:b/>
                <w:sz w:val="20"/>
              </w:rPr>
              <w:t xml:space="preserve">Levels </w:t>
            </w:r>
            <w:r w:rsidR="00BA7389">
              <w:rPr>
                <w:b/>
                <w:sz w:val="20"/>
              </w:rPr>
              <w:t xml:space="preserve">Currently </w:t>
            </w:r>
            <w:r w:rsidR="00EA32AC">
              <w:rPr>
                <w:b/>
                <w:sz w:val="20"/>
              </w:rPr>
              <w:t>Tested</w:t>
            </w:r>
            <w:r w:rsidRPr="00A2186F">
              <w:rPr>
                <w:b/>
                <w:sz w:val="20"/>
              </w:rPr>
              <w:t xml:space="preserve"> at Page</w:t>
            </w:r>
          </w:p>
        </w:tc>
      </w:tr>
      <w:tr w:rsidR="006E64CD" w14:paraId="7F49DF3D" w14:textId="77777777" w:rsidTr="2E47E586">
        <w:tc>
          <w:tcPr>
            <w:tcW w:w="1624" w:type="dxa"/>
          </w:tcPr>
          <w:p w14:paraId="52836A78" w14:textId="77777777" w:rsidR="006E64CD" w:rsidRPr="00A2186F" w:rsidRDefault="006E64CD" w:rsidP="00381A46">
            <w:pPr>
              <w:pStyle w:val="ListParagraph"/>
              <w:numPr>
                <w:ilvl w:val="0"/>
                <w:numId w:val="2"/>
              </w:numPr>
              <w:ind w:left="330" w:right="-105"/>
              <w:rPr>
                <w:sz w:val="20"/>
              </w:rPr>
            </w:pPr>
            <w:r w:rsidRPr="00A2186F">
              <w:rPr>
                <w:sz w:val="20"/>
              </w:rPr>
              <w:t>Language A</w:t>
            </w:r>
          </w:p>
          <w:p w14:paraId="16986599" w14:textId="77777777" w:rsidR="00D20B17" w:rsidRPr="00A2186F" w:rsidRDefault="00D20B17" w:rsidP="00381A46">
            <w:pPr>
              <w:pStyle w:val="ListParagraph"/>
              <w:ind w:left="330" w:right="-105"/>
              <w:rPr>
                <w:sz w:val="20"/>
              </w:rPr>
            </w:pPr>
          </w:p>
        </w:tc>
        <w:tc>
          <w:tcPr>
            <w:tcW w:w="5310" w:type="dxa"/>
          </w:tcPr>
          <w:p w14:paraId="6F7E568D" w14:textId="1BCFDA8D" w:rsidR="006E64CD" w:rsidRPr="00A2186F" w:rsidRDefault="006E64CD" w:rsidP="006E64CD">
            <w:pPr>
              <w:jc w:val="center"/>
              <w:rPr>
                <w:sz w:val="20"/>
              </w:rPr>
            </w:pPr>
            <w:r w:rsidRPr="00A2186F">
              <w:rPr>
                <w:sz w:val="20"/>
              </w:rPr>
              <w:t>English</w:t>
            </w:r>
            <w:r w:rsidR="00847FBE">
              <w:rPr>
                <w:sz w:val="20"/>
              </w:rPr>
              <w:t xml:space="preserve"> Literature</w:t>
            </w:r>
            <w:r w:rsidR="0037155F" w:rsidRPr="00A2186F">
              <w:rPr>
                <w:sz w:val="20"/>
              </w:rPr>
              <w:t>*</w:t>
            </w:r>
          </w:p>
        </w:tc>
        <w:tc>
          <w:tcPr>
            <w:tcW w:w="3856" w:type="dxa"/>
          </w:tcPr>
          <w:p w14:paraId="5CCB535C" w14:textId="2CAAA3D1" w:rsidR="006E64CD" w:rsidRPr="00A2186F" w:rsidRDefault="006E64CD" w:rsidP="006E64CD">
            <w:pPr>
              <w:jc w:val="center"/>
              <w:rPr>
                <w:sz w:val="20"/>
              </w:rPr>
            </w:pPr>
            <w:r w:rsidRPr="00A2186F">
              <w:rPr>
                <w:sz w:val="20"/>
              </w:rPr>
              <w:t>HL</w:t>
            </w:r>
            <w:r w:rsidR="008C06A3">
              <w:rPr>
                <w:sz w:val="20"/>
              </w:rPr>
              <w:t xml:space="preserve"> only</w:t>
            </w:r>
          </w:p>
        </w:tc>
      </w:tr>
      <w:tr w:rsidR="006E64CD" w14:paraId="18313752" w14:textId="77777777" w:rsidTr="2E47E586">
        <w:tc>
          <w:tcPr>
            <w:tcW w:w="1624" w:type="dxa"/>
          </w:tcPr>
          <w:p w14:paraId="500619CD" w14:textId="77777777" w:rsidR="006E64CD" w:rsidRPr="00A2186F" w:rsidRDefault="006E64CD" w:rsidP="00381A46">
            <w:pPr>
              <w:pStyle w:val="ListParagraph"/>
              <w:numPr>
                <w:ilvl w:val="0"/>
                <w:numId w:val="2"/>
              </w:numPr>
              <w:ind w:left="330" w:right="-105"/>
              <w:rPr>
                <w:sz w:val="20"/>
              </w:rPr>
            </w:pPr>
            <w:r w:rsidRPr="00A2186F">
              <w:rPr>
                <w:sz w:val="20"/>
              </w:rPr>
              <w:t>Language B</w:t>
            </w:r>
          </w:p>
          <w:p w14:paraId="1518A405" w14:textId="77777777" w:rsidR="00D20B17" w:rsidRPr="00A2186F" w:rsidRDefault="00D20B17" w:rsidP="00381A46">
            <w:pPr>
              <w:pStyle w:val="ListParagraph"/>
              <w:ind w:left="330" w:right="-105"/>
              <w:rPr>
                <w:sz w:val="20"/>
              </w:rPr>
            </w:pPr>
          </w:p>
        </w:tc>
        <w:tc>
          <w:tcPr>
            <w:tcW w:w="5310" w:type="dxa"/>
          </w:tcPr>
          <w:p w14:paraId="6D58FF6C" w14:textId="77777777" w:rsidR="006E64CD" w:rsidRPr="00A2186F" w:rsidRDefault="006E64CD" w:rsidP="006E64CD">
            <w:pPr>
              <w:jc w:val="center"/>
              <w:rPr>
                <w:sz w:val="20"/>
              </w:rPr>
            </w:pPr>
            <w:r w:rsidRPr="00A2186F">
              <w:rPr>
                <w:sz w:val="20"/>
              </w:rPr>
              <w:t>French, Latin, and Spanish</w:t>
            </w:r>
          </w:p>
        </w:tc>
        <w:tc>
          <w:tcPr>
            <w:tcW w:w="3856" w:type="dxa"/>
          </w:tcPr>
          <w:p w14:paraId="0A4BC780" w14:textId="03F26CDA" w:rsidR="006E64CD" w:rsidRPr="00A2186F" w:rsidRDefault="006E64CD" w:rsidP="006E64CD">
            <w:pPr>
              <w:jc w:val="center"/>
              <w:rPr>
                <w:sz w:val="20"/>
              </w:rPr>
            </w:pPr>
            <w:r w:rsidRPr="00A2186F">
              <w:rPr>
                <w:sz w:val="20"/>
              </w:rPr>
              <w:t xml:space="preserve">SL for all 3, HL </w:t>
            </w:r>
            <w:r w:rsidR="00877818">
              <w:rPr>
                <w:sz w:val="20"/>
              </w:rPr>
              <w:t xml:space="preserve">for </w:t>
            </w:r>
            <w:r w:rsidRPr="00A2186F">
              <w:rPr>
                <w:sz w:val="20"/>
              </w:rPr>
              <w:t>Spanish only</w:t>
            </w:r>
          </w:p>
        </w:tc>
      </w:tr>
      <w:tr w:rsidR="006E64CD" w14:paraId="72F64189" w14:textId="77777777" w:rsidTr="2E47E586">
        <w:tc>
          <w:tcPr>
            <w:tcW w:w="1624" w:type="dxa"/>
          </w:tcPr>
          <w:p w14:paraId="3323F2A5" w14:textId="109E851B" w:rsidR="006E64CD" w:rsidRPr="00A2186F" w:rsidRDefault="006E64CD" w:rsidP="00381A46">
            <w:pPr>
              <w:pStyle w:val="ListParagraph"/>
              <w:numPr>
                <w:ilvl w:val="0"/>
                <w:numId w:val="2"/>
              </w:numPr>
              <w:ind w:left="330" w:right="-105"/>
              <w:rPr>
                <w:sz w:val="20"/>
              </w:rPr>
            </w:pPr>
            <w:r w:rsidRPr="00A2186F">
              <w:rPr>
                <w:sz w:val="20"/>
              </w:rPr>
              <w:t xml:space="preserve">Individuals </w:t>
            </w:r>
            <w:r w:rsidR="00381A46">
              <w:rPr>
                <w:sz w:val="20"/>
              </w:rPr>
              <w:t>&amp;</w:t>
            </w:r>
            <w:r w:rsidRPr="00A2186F">
              <w:rPr>
                <w:sz w:val="20"/>
              </w:rPr>
              <w:t xml:space="preserve"> Societies</w:t>
            </w:r>
          </w:p>
        </w:tc>
        <w:tc>
          <w:tcPr>
            <w:tcW w:w="5310" w:type="dxa"/>
          </w:tcPr>
          <w:p w14:paraId="05208414" w14:textId="77777777" w:rsidR="006E64CD" w:rsidRPr="00A2186F" w:rsidRDefault="0037155F" w:rsidP="00D20B17">
            <w:pPr>
              <w:jc w:val="center"/>
              <w:rPr>
                <w:sz w:val="20"/>
              </w:rPr>
            </w:pPr>
            <w:r w:rsidRPr="00A2186F">
              <w:rPr>
                <w:sz w:val="20"/>
              </w:rPr>
              <w:t xml:space="preserve">History*, Psychology, </w:t>
            </w:r>
            <w:r w:rsidR="00BA7389">
              <w:rPr>
                <w:sz w:val="20"/>
              </w:rPr>
              <w:t xml:space="preserve">and </w:t>
            </w:r>
            <w:r w:rsidRPr="00A2186F">
              <w:rPr>
                <w:sz w:val="20"/>
              </w:rPr>
              <w:t>Philosophy</w:t>
            </w:r>
          </w:p>
        </w:tc>
        <w:tc>
          <w:tcPr>
            <w:tcW w:w="3856" w:type="dxa"/>
          </w:tcPr>
          <w:p w14:paraId="4B77A877" w14:textId="74A5442E" w:rsidR="00A2186F" w:rsidRPr="00A2186F" w:rsidRDefault="0037155F" w:rsidP="006E64CD">
            <w:pPr>
              <w:jc w:val="center"/>
              <w:rPr>
                <w:sz w:val="20"/>
              </w:rPr>
            </w:pPr>
            <w:r w:rsidRPr="00A2186F">
              <w:rPr>
                <w:sz w:val="20"/>
              </w:rPr>
              <w:t>HL</w:t>
            </w:r>
            <w:r w:rsidR="00BB4F15">
              <w:rPr>
                <w:sz w:val="20"/>
              </w:rPr>
              <w:t>—History</w:t>
            </w:r>
            <w:r w:rsidR="002D42F3">
              <w:rPr>
                <w:sz w:val="20"/>
              </w:rPr>
              <w:t>, Psychology and Philosophy</w:t>
            </w:r>
          </w:p>
          <w:p w14:paraId="4886B5B8" w14:textId="14654B9D" w:rsidR="006E64CD" w:rsidRPr="00A2186F" w:rsidRDefault="0037155F" w:rsidP="006E64CD">
            <w:pPr>
              <w:jc w:val="center"/>
              <w:rPr>
                <w:sz w:val="20"/>
              </w:rPr>
            </w:pPr>
            <w:r w:rsidRPr="00A2186F">
              <w:rPr>
                <w:sz w:val="20"/>
              </w:rPr>
              <w:t xml:space="preserve"> SL</w:t>
            </w:r>
            <w:r w:rsidR="00BB4F15">
              <w:rPr>
                <w:sz w:val="20"/>
              </w:rPr>
              <w:t>—</w:t>
            </w:r>
            <w:r w:rsidRPr="00A2186F">
              <w:rPr>
                <w:sz w:val="20"/>
              </w:rPr>
              <w:t>Psychology and Philosophy</w:t>
            </w:r>
          </w:p>
        </w:tc>
      </w:tr>
      <w:tr w:rsidR="006E64CD" w14:paraId="0F76A603" w14:textId="77777777" w:rsidTr="2E47E586">
        <w:tc>
          <w:tcPr>
            <w:tcW w:w="1624" w:type="dxa"/>
          </w:tcPr>
          <w:p w14:paraId="6C3D21F9" w14:textId="77777777" w:rsidR="006E64CD" w:rsidRPr="00A2186F" w:rsidRDefault="006E64CD" w:rsidP="00381A46">
            <w:pPr>
              <w:pStyle w:val="ListParagraph"/>
              <w:numPr>
                <w:ilvl w:val="0"/>
                <w:numId w:val="2"/>
              </w:numPr>
              <w:ind w:left="330" w:right="-105"/>
              <w:rPr>
                <w:sz w:val="20"/>
              </w:rPr>
            </w:pPr>
            <w:r w:rsidRPr="00A2186F">
              <w:rPr>
                <w:sz w:val="20"/>
              </w:rPr>
              <w:t xml:space="preserve">Experimental Sciences </w:t>
            </w:r>
          </w:p>
        </w:tc>
        <w:tc>
          <w:tcPr>
            <w:tcW w:w="5310" w:type="dxa"/>
          </w:tcPr>
          <w:p w14:paraId="004D3B62" w14:textId="77777777" w:rsidR="00D20B17" w:rsidRPr="00A2186F" w:rsidRDefault="0037155F" w:rsidP="006E64CD">
            <w:pPr>
              <w:jc w:val="center"/>
              <w:rPr>
                <w:sz w:val="20"/>
              </w:rPr>
            </w:pPr>
            <w:r w:rsidRPr="00A2186F">
              <w:rPr>
                <w:sz w:val="20"/>
              </w:rPr>
              <w:t xml:space="preserve">Biology, Chemistry, Physics, </w:t>
            </w:r>
            <w:r w:rsidR="00BA7389">
              <w:rPr>
                <w:sz w:val="20"/>
              </w:rPr>
              <w:t>and</w:t>
            </w:r>
          </w:p>
          <w:p w14:paraId="2DEBBDB3" w14:textId="0A658F0E" w:rsidR="006E64CD" w:rsidRPr="00A2186F" w:rsidRDefault="0037155F" w:rsidP="006E64CD">
            <w:pPr>
              <w:jc w:val="center"/>
              <w:rPr>
                <w:sz w:val="20"/>
              </w:rPr>
            </w:pPr>
            <w:r w:rsidRPr="00A2186F">
              <w:rPr>
                <w:sz w:val="20"/>
              </w:rPr>
              <w:t xml:space="preserve">Environmental Systems </w:t>
            </w:r>
            <w:r w:rsidR="00D31F2A">
              <w:rPr>
                <w:sz w:val="20"/>
              </w:rPr>
              <w:t>&amp;</w:t>
            </w:r>
            <w:r w:rsidRPr="00A2186F">
              <w:rPr>
                <w:sz w:val="20"/>
              </w:rPr>
              <w:t xml:space="preserve"> Societies</w:t>
            </w:r>
          </w:p>
        </w:tc>
        <w:tc>
          <w:tcPr>
            <w:tcW w:w="3856" w:type="dxa"/>
          </w:tcPr>
          <w:p w14:paraId="47D93E1E" w14:textId="77777777" w:rsidR="006E64CD" w:rsidRPr="00A2186F" w:rsidRDefault="0037155F" w:rsidP="006E64CD">
            <w:pPr>
              <w:jc w:val="center"/>
              <w:rPr>
                <w:sz w:val="20"/>
              </w:rPr>
            </w:pPr>
            <w:r w:rsidRPr="00A2186F">
              <w:rPr>
                <w:sz w:val="20"/>
              </w:rPr>
              <w:t>HL—Biology and Chemistry</w:t>
            </w:r>
          </w:p>
          <w:p w14:paraId="7430CEB3" w14:textId="77777777" w:rsidR="0037155F" w:rsidRPr="00A2186F" w:rsidRDefault="0037155F" w:rsidP="006E64CD">
            <w:pPr>
              <w:jc w:val="center"/>
              <w:rPr>
                <w:sz w:val="20"/>
              </w:rPr>
            </w:pPr>
            <w:r w:rsidRPr="00A2186F">
              <w:rPr>
                <w:sz w:val="20"/>
              </w:rPr>
              <w:t>SL—Physics and ESS</w:t>
            </w:r>
          </w:p>
        </w:tc>
      </w:tr>
      <w:tr w:rsidR="006E64CD" w14:paraId="350F88C2" w14:textId="77777777" w:rsidTr="2E47E586">
        <w:tc>
          <w:tcPr>
            <w:tcW w:w="1624" w:type="dxa"/>
          </w:tcPr>
          <w:p w14:paraId="55CB73AA" w14:textId="77777777" w:rsidR="006E64CD" w:rsidRPr="00A2186F" w:rsidRDefault="006E64CD" w:rsidP="00381A46">
            <w:pPr>
              <w:pStyle w:val="ListParagraph"/>
              <w:numPr>
                <w:ilvl w:val="0"/>
                <w:numId w:val="2"/>
              </w:numPr>
              <w:ind w:left="330" w:right="-105"/>
              <w:rPr>
                <w:sz w:val="20"/>
              </w:rPr>
            </w:pPr>
            <w:r w:rsidRPr="00A2186F">
              <w:rPr>
                <w:sz w:val="20"/>
              </w:rPr>
              <w:t>Mathematics</w:t>
            </w:r>
          </w:p>
          <w:p w14:paraId="792131E5" w14:textId="77777777" w:rsidR="00D20B17" w:rsidRPr="00A2186F" w:rsidRDefault="00D20B17" w:rsidP="00381A46">
            <w:pPr>
              <w:pStyle w:val="ListParagraph"/>
              <w:ind w:left="330" w:right="-105"/>
              <w:rPr>
                <w:sz w:val="20"/>
              </w:rPr>
            </w:pPr>
          </w:p>
        </w:tc>
        <w:tc>
          <w:tcPr>
            <w:tcW w:w="5310" w:type="dxa"/>
          </w:tcPr>
          <w:p w14:paraId="52EC9B5D" w14:textId="30BE0A49" w:rsidR="00E206B9" w:rsidRDefault="2E47E586" w:rsidP="2E47E586">
            <w:pPr>
              <w:jc w:val="center"/>
              <w:rPr>
                <w:sz w:val="20"/>
                <w:szCs w:val="20"/>
              </w:rPr>
            </w:pPr>
            <w:r w:rsidRPr="2E47E586">
              <w:rPr>
                <w:sz w:val="20"/>
                <w:szCs w:val="20"/>
              </w:rPr>
              <w:t>Mathematics: Analysis &amp; Approaches</w:t>
            </w:r>
          </w:p>
          <w:p w14:paraId="2A6D9785" w14:textId="09D4F9FC" w:rsidR="00855FD0" w:rsidRPr="00A2186F" w:rsidRDefault="00E206B9" w:rsidP="00631EA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Mathematics: </w:t>
            </w:r>
            <w:r w:rsidR="00BA7389">
              <w:rPr>
                <w:sz w:val="20"/>
              </w:rPr>
              <w:t xml:space="preserve">Applications &amp; Interpretations </w:t>
            </w:r>
          </w:p>
        </w:tc>
        <w:tc>
          <w:tcPr>
            <w:tcW w:w="3856" w:type="dxa"/>
          </w:tcPr>
          <w:p w14:paraId="653F0100" w14:textId="029618D6" w:rsidR="00836FFE" w:rsidRPr="00A2186F" w:rsidRDefault="2E47E586" w:rsidP="2E47E586">
            <w:pPr>
              <w:jc w:val="center"/>
              <w:rPr>
                <w:sz w:val="20"/>
                <w:szCs w:val="20"/>
              </w:rPr>
            </w:pPr>
            <w:r w:rsidRPr="2E47E586">
              <w:rPr>
                <w:sz w:val="20"/>
                <w:szCs w:val="20"/>
              </w:rPr>
              <w:t xml:space="preserve">SL and HL </w:t>
            </w:r>
          </w:p>
          <w:p w14:paraId="495AA242" w14:textId="2010388D" w:rsidR="00836FFE" w:rsidRPr="00A2186F" w:rsidRDefault="2E47E586" w:rsidP="2E47E586">
            <w:pPr>
              <w:jc w:val="center"/>
              <w:rPr>
                <w:sz w:val="20"/>
                <w:szCs w:val="20"/>
              </w:rPr>
            </w:pPr>
            <w:r w:rsidRPr="2E47E586">
              <w:rPr>
                <w:sz w:val="20"/>
                <w:szCs w:val="20"/>
              </w:rPr>
              <w:t>SL only</w:t>
            </w:r>
          </w:p>
        </w:tc>
      </w:tr>
      <w:tr w:rsidR="006E64CD" w14:paraId="7E7B3E28" w14:textId="77777777" w:rsidTr="2E47E586">
        <w:tc>
          <w:tcPr>
            <w:tcW w:w="1624" w:type="dxa"/>
          </w:tcPr>
          <w:p w14:paraId="2FFE3898" w14:textId="77777777" w:rsidR="006E64CD" w:rsidRPr="00A2186F" w:rsidRDefault="006E64CD" w:rsidP="00381A46">
            <w:pPr>
              <w:pStyle w:val="ListParagraph"/>
              <w:numPr>
                <w:ilvl w:val="0"/>
                <w:numId w:val="2"/>
              </w:numPr>
              <w:ind w:left="330" w:right="-105"/>
              <w:rPr>
                <w:sz w:val="20"/>
              </w:rPr>
            </w:pPr>
            <w:r w:rsidRPr="00A2186F">
              <w:rPr>
                <w:sz w:val="20"/>
              </w:rPr>
              <w:t>The Arts*</w:t>
            </w:r>
            <w:r w:rsidR="0037155F" w:rsidRPr="00A2186F">
              <w:rPr>
                <w:sz w:val="20"/>
              </w:rPr>
              <w:t>*</w:t>
            </w:r>
          </w:p>
        </w:tc>
        <w:tc>
          <w:tcPr>
            <w:tcW w:w="5310" w:type="dxa"/>
          </w:tcPr>
          <w:p w14:paraId="46CDE8F3" w14:textId="11325871" w:rsidR="006E64CD" w:rsidRPr="00A2186F" w:rsidRDefault="006075B9" w:rsidP="006E64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Film, Music, Theatre, Visual Arts</w:t>
            </w:r>
          </w:p>
        </w:tc>
        <w:tc>
          <w:tcPr>
            <w:tcW w:w="3856" w:type="dxa"/>
          </w:tcPr>
          <w:p w14:paraId="646E81ED" w14:textId="7DBA6825" w:rsidR="006E64CD" w:rsidRPr="00A2186F" w:rsidRDefault="2E47E586" w:rsidP="2E47E586">
            <w:pPr>
              <w:jc w:val="center"/>
              <w:rPr>
                <w:sz w:val="20"/>
                <w:szCs w:val="20"/>
              </w:rPr>
            </w:pPr>
            <w:r w:rsidRPr="006075B9">
              <w:rPr>
                <w:sz w:val="18"/>
                <w:szCs w:val="20"/>
              </w:rPr>
              <w:t>SL and HL (Discuss with respective teachers—Davis, Deaton, Roberts</w:t>
            </w:r>
            <w:r w:rsidR="006075B9" w:rsidRPr="006075B9">
              <w:rPr>
                <w:sz w:val="18"/>
                <w:szCs w:val="20"/>
              </w:rPr>
              <w:t xml:space="preserve"> and Tangredi</w:t>
            </w:r>
            <w:r w:rsidRPr="006075B9">
              <w:rPr>
                <w:sz w:val="18"/>
                <w:szCs w:val="20"/>
              </w:rPr>
              <w:t>)</w:t>
            </w:r>
          </w:p>
        </w:tc>
      </w:tr>
    </w:tbl>
    <w:p w14:paraId="590C754C" w14:textId="77777777" w:rsidR="0037155F" w:rsidRPr="00A2186F" w:rsidRDefault="0037155F" w:rsidP="00855FD0">
      <w:pPr>
        <w:spacing w:after="0"/>
        <w:rPr>
          <w:sz w:val="20"/>
        </w:rPr>
      </w:pPr>
      <w:r w:rsidRPr="00A2186F">
        <w:rPr>
          <w:sz w:val="20"/>
        </w:rPr>
        <w:t>*Required courses at Page.</w:t>
      </w:r>
    </w:p>
    <w:p w14:paraId="4DFCCCAF" w14:textId="5EAD7156" w:rsidR="006E64CD" w:rsidRDefault="2E47E586" w:rsidP="2E47E586">
      <w:pPr>
        <w:spacing w:after="0"/>
        <w:rPr>
          <w:sz w:val="20"/>
          <w:szCs w:val="20"/>
        </w:rPr>
      </w:pPr>
      <w:r w:rsidRPr="2E47E586">
        <w:rPr>
          <w:sz w:val="20"/>
          <w:szCs w:val="20"/>
        </w:rPr>
        <w:t xml:space="preserve">**The Arts is an optional group. You still must take 6 IB courses and may substitute group 6 for another group 2, 3, or 4 course. </w:t>
      </w:r>
    </w:p>
    <w:p w14:paraId="76453AE0" w14:textId="77777777" w:rsidR="00855FD0" w:rsidRPr="00231D94" w:rsidRDefault="00855FD0" w:rsidP="00855FD0">
      <w:pPr>
        <w:spacing w:after="0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E5A5F" w14:paraId="378EC791" w14:textId="77777777" w:rsidTr="005F7DCD">
        <w:tc>
          <w:tcPr>
            <w:tcW w:w="5395" w:type="dxa"/>
            <w:shd w:val="clear" w:color="auto" w:fill="D0CECE" w:themeFill="background2" w:themeFillShade="E6"/>
          </w:tcPr>
          <w:p w14:paraId="58F09364" w14:textId="77777777" w:rsidR="009E5A5F" w:rsidRPr="00D20B17" w:rsidRDefault="009E5A5F" w:rsidP="009E5A5F">
            <w:pPr>
              <w:jc w:val="center"/>
              <w:rPr>
                <w:b/>
              </w:rPr>
            </w:pPr>
            <w:r w:rsidRPr="00D20B17">
              <w:rPr>
                <w:b/>
              </w:rPr>
              <w:t>Junior Year</w:t>
            </w:r>
          </w:p>
        </w:tc>
        <w:tc>
          <w:tcPr>
            <w:tcW w:w="5395" w:type="dxa"/>
            <w:shd w:val="clear" w:color="auto" w:fill="D0CECE" w:themeFill="background2" w:themeFillShade="E6"/>
          </w:tcPr>
          <w:p w14:paraId="20535273" w14:textId="77777777" w:rsidR="009E5A5F" w:rsidRPr="00D20B17" w:rsidRDefault="009E5A5F" w:rsidP="009E5A5F">
            <w:pPr>
              <w:jc w:val="center"/>
              <w:rPr>
                <w:b/>
              </w:rPr>
            </w:pPr>
            <w:r w:rsidRPr="00D20B17">
              <w:rPr>
                <w:b/>
              </w:rPr>
              <w:t>Senior Year</w:t>
            </w:r>
          </w:p>
        </w:tc>
      </w:tr>
      <w:tr w:rsidR="009E5A5F" w14:paraId="38764238" w14:textId="77777777" w:rsidTr="005F7DCD">
        <w:tc>
          <w:tcPr>
            <w:tcW w:w="5395" w:type="dxa"/>
          </w:tcPr>
          <w:p w14:paraId="7B8ACB95" w14:textId="3ABC4BDC" w:rsidR="009E5A5F" w:rsidRPr="00BA7389" w:rsidRDefault="009E5A5F" w:rsidP="009E5A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 xml:space="preserve">IB English </w:t>
            </w:r>
            <w:r w:rsidR="00115586">
              <w:rPr>
                <w:sz w:val="21"/>
                <w:szCs w:val="21"/>
              </w:rPr>
              <w:t>S</w:t>
            </w:r>
            <w:r w:rsidRPr="00BA7389">
              <w:rPr>
                <w:sz w:val="21"/>
                <w:szCs w:val="21"/>
              </w:rPr>
              <w:t>L</w:t>
            </w:r>
          </w:p>
          <w:p w14:paraId="16B0FF07" w14:textId="0D5428C8" w:rsidR="009E5A5F" w:rsidRPr="00BA7389" w:rsidRDefault="001340F8" w:rsidP="009E5A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World</w:t>
            </w:r>
            <w:r w:rsidR="009E5A5F" w:rsidRPr="00BA7389">
              <w:rPr>
                <w:sz w:val="21"/>
                <w:szCs w:val="21"/>
              </w:rPr>
              <w:t xml:space="preserve"> Language ____________________</w:t>
            </w:r>
          </w:p>
          <w:p w14:paraId="1F34789A" w14:textId="77777777" w:rsidR="009E5A5F" w:rsidRPr="00BA7389" w:rsidRDefault="009E5A5F" w:rsidP="009E5A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 xml:space="preserve">IB </w:t>
            </w:r>
            <w:r w:rsidR="00D20B17" w:rsidRPr="00BA7389">
              <w:rPr>
                <w:sz w:val="21"/>
                <w:szCs w:val="21"/>
              </w:rPr>
              <w:t>History HL (</w:t>
            </w:r>
            <w:r w:rsidRPr="00BA7389">
              <w:rPr>
                <w:sz w:val="21"/>
                <w:szCs w:val="21"/>
              </w:rPr>
              <w:t>HOTA/APUSH</w:t>
            </w:r>
            <w:r w:rsidR="00D20B17" w:rsidRPr="00BA7389">
              <w:rPr>
                <w:sz w:val="21"/>
                <w:szCs w:val="21"/>
              </w:rPr>
              <w:t>)</w:t>
            </w:r>
          </w:p>
          <w:p w14:paraId="3B03633E" w14:textId="77777777" w:rsidR="009E5A5F" w:rsidRPr="00BA7389" w:rsidRDefault="009E5A5F" w:rsidP="009E5A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 xml:space="preserve">IB Science </w:t>
            </w:r>
            <w:r w:rsidRPr="00BA7389">
              <w:rPr>
                <w:sz w:val="21"/>
                <w:szCs w:val="21"/>
              </w:rPr>
              <w:tab/>
              <w:t xml:space="preserve">   _______________________</w:t>
            </w:r>
          </w:p>
          <w:p w14:paraId="0C031D50" w14:textId="77777777" w:rsidR="009E5A5F" w:rsidRPr="00BA7389" w:rsidRDefault="009E5A5F" w:rsidP="009E5A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 xml:space="preserve">Math </w:t>
            </w:r>
            <w:r w:rsidRPr="00BA7389">
              <w:rPr>
                <w:sz w:val="21"/>
                <w:szCs w:val="21"/>
              </w:rPr>
              <w:tab/>
            </w:r>
            <w:r w:rsidRPr="00BA7389">
              <w:rPr>
                <w:sz w:val="21"/>
                <w:szCs w:val="21"/>
              </w:rPr>
              <w:tab/>
              <w:t xml:space="preserve">   _______________________</w:t>
            </w:r>
          </w:p>
          <w:p w14:paraId="6E884D18" w14:textId="77777777" w:rsidR="009E5A5F" w:rsidRPr="00BA7389" w:rsidRDefault="009E5A5F" w:rsidP="009E5A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ab/>
            </w:r>
            <w:r w:rsidRPr="00BA7389">
              <w:rPr>
                <w:sz w:val="21"/>
                <w:szCs w:val="21"/>
              </w:rPr>
              <w:tab/>
              <w:t xml:space="preserve">   _______________________</w:t>
            </w:r>
          </w:p>
          <w:p w14:paraId="7E02730C" w14:textId="77777777" w:rsidR="009E5A5F" w:rsidRPr="00BA7389" w:rsidRDefault="009E5A5F" w:rsidP="009E5A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>Theory of Knowledge</w:t>
            </w:r>
          </w:p>
        </w:tc>
        <w:tc>
          <w:tcPr>
            <w:tcW w:w="5395" w:type="dxa"/>
          </w:tcPr>
          <w:p w14:paraId="3F0491C4" w14:textId="77777777" w:rsidR="009E5A5F" w:rsidRPr="00BA7389" w:rsidRDefault="009E5A5F" w:rsidP="009E5A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>IB English HL</w:t>
            </w:r>
          </w:p>
          <w:p w14:paraId="2D58D02A" w14:textId="77777777" w:rsidR="009E5A5F" w:rsidRPr="00BA7389" w:rsidRDefault="009E5A5F" w:rsidP="009E5A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ab/>
            </w:r>
            <w:r w:rsidRPr="00BA7389">
              <w:rPr>
                <w:sz w:val="21"/>
                <w:szCs w:val="21"/>
              </w:rPr>
              <w:tab/>
              <w:t xml:space="preserve">   _______________________</w:t>
            </w:r>
          </w:p>
          <w:p w14:paraId="4336AB6E" w14:textId="21D6BBE7" w:rsidR="009E5A5F" w:rsidRPr="00BA7389" w:rsidRDefault="009E5A5F" w:rsidP="009E5A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>IB</w:t>
            </w:r>
            <w:r w:rsidR="00BC47A4">
              <w:rPr>
                <w:sz w:val="21"/>
                <w:szCs w:val="21"/>
              </w:rPr>
              <w:t xml:space="preserve"> </w:t>
            </w:r>
            <w:r w:rsidRPr="00BA7389">
              <w:rPr>
                <w:sz w:val="21"/>
                <w:szCs w:val="21"/>
              </w:rPr>
              <w:t>20</w:t>
            </w:r>
            <w:r w:rsidRPr="00BA7389">
              <w:rPr>
                <w:sz w:val="21"/>
                <w:szCs w:val="21"/>
                <w:vertAlign w:val="superscript"/>
              </w:rPr>
              <w:t>th</w:t>
            </w:r>
            <w:r w:rsidRPr="00BA7389">
              <w:rPr>
                <w:sz w:val="21"/>
                <w:szCs w:val="21"/>
              </w:rPr>
              <w:t xml:space="preserve"> Century</w:t>
            </w:r>
            <w:r w:rsidR="00BC47A4">
              <w:rPr>
                <w:sz w:val="21"/>
                <w:szCs w:val="21"/>
              </w:rPr>
              <w:t xml:space="preserve"> SL</w:t>
            </w:r>
          </w:p>
          <w:p w14:paraId="235B8270" w14:textId="77777777" w:rsidR="009E5A5F" w:rsidRPr="00BA7389" w:rsidRDefault="009E5A5F" w:rsidP="009E5A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ab/>
            </w:r>
            <w:r w:rsidRPr="00BA7389">
              <w:rPr>
                <w:sz w:val="21"/>
                <w:szCs w:val="21"/>
              </w:rPr>
              <w:tab/>
              <w:t xml:space="preserve">   _______________________</w:t>
            </w:r>
          </w:p>
          <w:p w14:paraId="08A7D69C" w14:textId="77777777" w:rsidR="009E5A5F" w:rsidRPr="00BA7389" w:rsidRDefault="009E5A5F" w:rsidP="009E5A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 xml:space="preserve">Math </w:t>
            </w:r>
            <w:r w:rsidRPr="00BA7389">
              <w:rPr>
                <w:sz w:val="21"/>
                <w:szCs w:val="21"/>
              </w:rPr>
              <w:tab/>
            </w:r>
            <w:r w:rsidRPr="00BA7389">
              <w:rPr>
                <w:sz w:val="21"/>
                <w:szCs w:val="21"/>
              </w:rPr>
              <w:tab/>
              <w:t xml:space="preserve">   _______________________</w:t>
            </w:r>
          </w:p>
          <w:p w14:paraId="29E0E2EF" w14:textId="77777777" w:rsidR="009E5A5F" w:rsidRPr="00BA7389" w:rsidRDefault="009E5A5F" w:rsidP="009E5A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ab/>
            </w:r>
            <w:r w:rsidRPr="00BA7389">
              <w:rPr>
                <w:sz w:val="21"/>
                <w:szCs w:val="21"/>
              </w:rPr>
              <w:tab/>
              <w:t xml:space="preserve">   _______________________</w:t>
            </w:r>
          </w:p>
          <w:p w14:paraId="336EB082" w14:textId="77777777" w:rsidR="009E5A5F" w:rsidRPr="00BA7389" w:rsidRDefault="009E5A5F" w:rsidP="00A2186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1"/>
                <w:szCs w:val="21"/>
              </w:rPr>
            </w:pPr>
            <w:r w:rsidRPr="00BA7389">
              <w:rPr>
                <w:sz w:val="21"/>
                <w:szCs w:val="21"/>
              </w:rPr>
              <w:tab/>
            </w:r>
            <w:r w:rsidRPr="00BA7389">
              <w:rPr>
                <w:sz w:val="21"/>
                <w:szCs w:val="21"/>
              </w:rPr>
              <w:tab/>
              <w:t xml:space="preserve">   _______________________</w:t>
            </w:r>
          </w:p>
        </w:tc>
        <w:bookmarkStart w:id="0" w:name="_GoBack"/>
        <w:bookmarkEnd w:id="0"/>
      </w:tr>
      <w:tr w:rsidR="00D20B17" w14:paraId="156C90B5" w14:textId="77777777" w:rsidTr="005F7DCD">
        <w:tc>
          <w:tcPr>
            <w:tcW w:w="5395" w:type="dxa"/>
            <w:shd w:val="clear" w:color="auto" w:fill="D0CECE" w:themeFill="background2" w:themeFillShade="E6"/>
          </w:tcPr>
          <w:p w14:paraId="79E99C60" w14:textId="77777777" w:rsidR="00D20B17" w:rsidRPr="00A2186F" w:rsidRDefault="00D20B17" w:rsidP="00D20B17">
            <w:pPr>
              <w:rPr>
                <w:b/>
                <w:sz w:val="20"/>
              </w:rPr>
            </w:pPr>
            <w:r w:rsidRPr="00A2186F">
              <w:rPr>
                <w:b/>
                <w:sz w:val="20"/>
              </w:rPr>
              <w:t>IB Scheduling Checklist</w:t>
            </w:r>
            <w:r w:rsidR="00A2186F" w:rsidRPr="00A2186F">
              <w:rPr>
                <w:b/>
                <w:sz w:val="20"/>
              </w:rPr>
              <w:t>: Over the next two years…</w:t>
            </w:r>
          </w:p>
        </w:tc>
        <w:tc>
          <w:tcPr>
            <w:tcW w:w="5395" w:type="dxa"/>
            <w:shd w:val="clear" w:color="auto" w:fill="D0CECE" w:themeFill="background2" w:themeFillShade="E6"/>
          </w:tcPr>
          <w:p w14:paraId="1220F53B" w14:textId="5FAF9E09" w:rsidR="00D20B17" w:rsidRPr="00A2186F" w:rsidRDefault="009365D5" w:rsidP="009E5A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Additional Student Information</w:t>
            </w:r>
          </w:p>
        </w:tc>
      </w:tr>
      <w:tr w:rsidR="00D20B17" w14:paraId="4D12B21F" w14:textId="77777777" w:rsidTr="005F7DCD">
        <w:tc>
          <w:tcPr>
            <w:tcW w:w="5395" w:type="dxa"/>
          </w:tcPr>
          <w:p w14:paraId="00F8330B" w14:textId="77777777" w:rsidR="00D20B17" w:rsidRPr="00A2186F" w:rsidRDefault="00D20B17" w:rsidP="00D20B17">
            <w:pPr>
              <w:pStyle w:val="ListParagraph"/>
              <w:numPr>
                <w:ilvl w:val="0"/>
                <w:numId w:val="5"/>
              </w:numPr>
              <w:ind w:left="510"/>
              <w:rPr>
                <w:sz w:val="20"/>
              </w:rPr>
            </w:pPr>
            <w:r w:rsidRPr="00A2186F">
              <w:rPr>
                <w:sz w:val="20"/>
              </w:rPr>
              <w:t>Do I have 6 different IB courses?</w:t>
            </w:r>
          </w:p>
          <w:p w14:paraId="4CCAE4D1" w14:textId="77777777" w:rsidR="00D20B17" w:rsidRPr="00A2186F" w:rsidRDefault="00D20B17" w:rsidP="00D20B17">
            <w:pPr>
              <w:pStyle w:val="ListParagraph"/>
              <w:numPr>
                <w:ilvl w:val="0"/>
                <w:numId w:val="5"/>
              </w:numPr>
              <w:ind w:left="510"/>
              <w:rPr>
                <w:sz w:val="20"/>
              </w:rPr>
            </w:pPr>
            <w:r w:rsidRPr="00A2186F">
              <w:rPr>
                <w:sz w:val="20"/>
              </w:rPr>
              <w:t xml:space="preserve">Do I have 3 HL’s? What are they? </w:t>
            </w:r>
          </w:p>
          <w:p w14:paraId="1EB90C22" w14:textId="23204315" w:rsidR="00D20B17" w:rsidRPr="00A2186F" w:rsidRDefault="00847FBE" w:rsidP="00D20B17">
            <w:pPr>
              <w:pStyle w:val="ListParagraph"/>
              <w:numPr>
                <w:ilvl w:val="0"/>
                <w:numId w:val="7"/>
              </w:numPr>
              <w:ind w:left="1140"/>
              <w:rPr>
                <w:sz w:val="20"/>
              </w:rPr>
            </w:pPr>
            <w:r>
              <w:rPr>
                <w:sz w:val="20"/>
              </w:rPr>
              <w:t xml:space="preserve">IB Language A: </w:t>
            </w:r>
            <w:r w:rsidR="00D20B17" w:rsidRPr="00A2186F">
              <w:rPr>
                <w:sz w:val="20"/>
              </w:rPr>
              <w:t>English</w:t>
            </w:r>
            <w:r>
              <w:rPr>
                <w:sz w:val="20"/>
              </w:rPr>
              <w:t xml:space="preserve"> Literature</w:t>
            </w:r>
          </w:p>
          <w:p w14:paraId="3C132A00" w14:textId="1577C28F" w:rsidR="00D20B17" w:rsidRPr="00A2186F" w:rsidRDefault="00421726" w:rsidP="00D20B17">
            <w:pPr>
              <w:pStyle w:val="ListParagraph"/>
              <w:numPr>
                <w:ilvl w:val="0"/>
                <w:numId w:val="7"/>
              </w:numPr>
              <w:ind w:left="1140"/>
              <w:rPr>
                <w:sz w:val="20"/>
              </w:rPr>
            </w:pPr>
            <w:r>
              <w:rPr>
                <w:sz w:val="20"/>
              </w:rPr>
              <w:t xml:space="preserve">IB </w:t>
            </w:r>
            <w:r w:rsidR="00D20B17" w:rsidRPr="00A2186F">
              <w:rPr>
                <w:sz w:val="20"/>
              </w:rPr>
              <w:t>History</w:t>
            </w:r>
          </w:p>
          <w:p w14:paraId="463F1DF0" w14:textId="77777777" w:rsidR="00D20B17" w:rsidRPr="00A2186F" w:rsidRDefault="00D20B17" w:rsidP="00D20B17">
            <w:pPr>
              <w:pStyle w:val="ListParagraph"/>
              <w:numPr>
                <w:ilvl w:val="0"/>
                <w:numId w:val="7"/>
              </w:numPr>
              <w:ind w:left="1140"/>
              <w:rPr>
                <w:sz w:val="20"/>
              </w:rPr>
            </w:pPr>
            <w:r w:rsidRPr="00A2186F">
              <w:rPr>
                <w:sz w:val="20"/>
              </w:rPr>
              <w:t>____________________________</w:t>
            </w:r>
          </w:p>
          <w:p w14:paraId="7E6C5527" w14:textId="77777777" w:rsidR="00D20B17" w:rsidRPr="00A2186F" w:rsidRDefault="00D20B17" w:rsidP="00D20B17">
            <w:pPr>
              <w:pStyle w:val="ListParagraph"/>
              <w:numPr>
                <w:ilvl w:val="0"/>
                <w:numId w:val="5"/>
              </w:numPr>
              <w:ind w:left="510"/>
              <w:rPr>
                <w:sz w:val="20"/>
              </w:rPr>
            </w:pPr>
            <w:r w:rsidRPr="00A2186F">
              <w:rPr>
                <w:sz w:val="20"/>
              </w:rPr>
              <w:t>Do I have 3 SL’s? What are they?</w:t>
            </w:r>
          </w:p>
          <w:p w14:paraId="1D0BB8A0" w14:textId="16F0E29A" w:rsidR="00BA7389" w:rsidRDefault="00E16FC6" w:rsidP="00E15981">
            <w:pPr>
              <w:pStyle w:val="ListParagraph"/>
              <w:numPr>
                <w:ilvl w:val="0"/>
                <w:numId w:val="8"/>
              </w:numPr>
              <w:ind w:left="114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  <w:p w14:paraId="65B6848D" w14:textId="77777777" w:rsidR="00D20B17" w:rsidRPr="00BA7389" w:rsidRDefault="00D20B17" w:rsidP="00E15981">
            <w:pPr>
              <w:pStyle w:val="ListParagraph"/>
              <w:numPr>
                <w:ilvl w:val="0"/>
                <w:numId w:val="8"/>
              </w:numPr>
              <w:ind w:left="1140"/>
              <w:rPr>
                <w:sz w:val="20"/>
              </w:rPr>
            </w:pPr>
            <w:r w:rsidRPr="00BA7389">
              <w:rPr>
                <w:sz w:val="20"/>
              </w:rPr>
              <w:t>____________________________</w:t>
            </w:r>
          </w:p>
          <w:p w14:paraId="2607F86E" w14:textId="77777777" w:rsidR="00D20B17" w:rsidRPr="00A2186F" w:rsidRDefault="00D20B17" w:rsidP="00D20B17">
            <w:pPr>
              <w:pStyle w:val="ListParagraph"/>
              <w:numPr>
                <w:ilvl w:val="0"/>
                <w:numId w:val="8"/>
              </w:numPr>
              <w:ind w:left="1140"/>
              <w:rPr>
                <w:sz w:val="20"/>
              </w:rPr>
            </w:pPr>
            <w:r w:rsidRPr="00A2186F">
              <w:rPr>
                <w:sz w:val="20"/>
              </w:rPr>
              <w:t>____________________________</w:t>
            </w:r>
          </w:p>
          <w:p w14:paraId="1AD25A52" w14:textId="13ED6328" w:rsidR="00D20B17" w:rsidRPr="00A2186F" w:rsidRDefault="00D20B17" w:rsidP="00D20B17">
            <w:pPr>
              <w:pStyle w:val="ListParagraph"/>
              <w:numPr>
                <w:ilvl w:val="0"/>
                <w:numId w:val="5"/>
              </w:numPr>
              <w:ind w:left="510"/>
              <w:rPr>
                <w:sz w:val="20"/>
              </w:rPr>
            </w:pPr>
            <w:r w:rsidRPr="00A2186F">
              <w:rPr>
                <w:sz w:val="20"/>
              </w:rPr>
              <w:t xml:space="preserve">Do I have an IB </w:t>
            </w:r>
            <w:r w:rsidR="001340F8">
              <w:rPr>
                <w:sz w:val="20"/>
              </w:rPr>
              <w:t>World L</w:t>
            </w:r>
            <w:r w:rsidRPr="00A2186F">
              <w:rPr>
                <w:sz w:val="20"/>
              </w:rPr>
              <w:t>anguage?</w:t>
            </w:r>
          </w:p>
          <w:p w14:paraId="155E8045" w14:textId="778520AF" w:rsidR="00C969C8" w:rsidRPr="00D233FD" w:rsidRDefault="006C544A" w:rsidP="00D233FD">
            <w:pPr>
              <w:pStyle w:val="ListParagraph"/>
              <w:numPr>
                <w:ilvl w:val="0"/>
                <w:numId w:val="5"/>
              </w:numPr>
              <w:ind w:left="510"/>
              <w:rPr>
                <w:sz w:val="20"/>
              </w:rPr>
            </w:pPr>
            <w:r>
              <w:rPr>
                <w:sz w:val="20"/>
              </w:rPr>
              <w:t xml:space="preserve">Will I fulfill the </w:t>
            </w:r>
            <w:r w:rsidR="005F7DCD">
              <w:rPr>
                <w:sz w:val="20"/>
              </w:rPr>
              <w:t xml:space="preserve">3 </w:t>
            </w:r>
            <w:r>
              <w:rPr>
                <w:sz w:val="20"/>
              </w:rPr>
              <w:t xml:space="preserve">science </w:t>
            </w:r>
            <w:r w:rsidR="00D66EE4">
              <w:rPr>
                <w:sz w:val="20"/>
              </w:rPr>
              <w:t>requirements for graduation</w:t>
            </w:r>
            <w:r w:rsidR="005F7DCD">
              <w:rPr>
                <w:sz w:val="20"/>
              </w:rPr>
              <w:t>?</w:t>
            </w:r>
          </w:p>
          <w:p w14:paraId="2D8C9043" w14:textId="59AAF42F" w:rsidR="00A2186F" w:rsidRPr="00A2186F" w:rsidRDefault="005135B0" w:rsidP="00A2186F">
            <w:pPr>
              <w:pStyle w:val="ListParagraph"/>
              <w:numPr>
                <w:ilvl w:val="0"/>
                <w:numId w:val="5"/>
              </w:numPr>
              <w:ind w:left="510"/>
              <w:rPr>
                <w:sz w:val="20"/>
              </w:rPr>
            </w:pPr>
            <w:r>
              <w:rPr>
                <w:sz w:val="20"/>
              </w:rPr>
              <w:t>Will</w:t>
            </w:r>
            <w:r w:rsidR="00A2186F" w:rsidRPr="00A2186F">
              <w:rPr>
                <w:sz w:val="20"/>
              </w:rPr>
              <w:t xml:space="preserve"> I have a Math all 4 years?</w:t>
            </w:r>
          </w:p>
        </w:tc>
        <w:tc>
          <w:tcPr>
            <w:tcW w:w="5395" w:type="dxa"/>
          </w:tcPr>
          <w:p w14:paraId="60AF0018" w14:textId="30AADF34" w:rsidR="008D67FB" w:rsidRDefault="00F7723A" w:rsidP="00F162A5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Alternate IB Courses</w:t>
            </w:r>
            <w:r w:rsidR="00A62A47">
              <w:rPr>
                <w:sz w:val="20"/>
              </w:rPr>
              <w:t xml:space="preserve"> (List one SL and one HL):</w:t>
            </w:r>
          </w:p>
          <w:p w14:paraId="0F1BB02D" w14:textId="702035BC" w:rsidR="00F162A5" w:rsidRDefault="00F162A5" w:rsidP="00F162A5">
            <w:pPr>
              <w:rPr>
                <w:sz w:val="20"/>
              </w:rPr>
            </w:pPr>
          </w:p>
          <w:p w14:paraId="1EBA6E7A" w14:textId="77777777" w:rsidR="00F162A5" w:rsidRPr="00F162A5" w:rsidRDefault="00F162A5" w:rsidP="00F162A5">
            <w:pPr>
              <w:rPr>
                <w:sz w:val="20"/>
              </w:rPr>
            </w:pPr>
          </w:p>
          <w:p w14:paraId="2AE9C828" w14:textId="42C6D38F" w:rsidR="00D20B17" w:rsidRDefault="009365D5" w:rsidP="00FD2EB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</w:rPr>
            </w:pPr>
            <w:r w:rsidRPr="009365D5">
              <w:rPr>
                <w:sz w:val="20"/>
              </w:rPr>
              <w:t xml:space="preserve">Career/Education Interests: </w:t>
            </w:r>
          </w:p>
          <w:p w14:paraId="10A90AE5" w14:textId="77777777" w:rsidR="00FD2EB0" w:rsidRDefault="00FD2EB0" w:rsidP="00FD2EB0">
            <w:pPr>
              <w:pStyle w:val="ListParagraph"/>
              <w:spacing w:line="360" w:lineRule="auto"/>
              <w:rPr>
                <w:sz w:val="20"/>
              </w:rPr>
            </w:pPr>
          </w:p>
          <w:p w14:paraId="36996A3B" w14:textId="4013B009" w:rsidR="00DE4A16" w:rsidRDefault="00FF4C2F" w:rsidP="009365D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</w:rPr>
            </w:pPr>
            <w:r w:rsidRPr="009365D5">
              <w:rPr>
                <w:sz w:val="20"/>
              </w:rPr>
              <w:t xml:space="preserve">Student Email: </w:t>
            </w:r>
          </w:p>
          <w:p w14:paraId="30455C78" w14:textId="77777777" w:rsidR="00FD2EB0" w:rsidRPr="00A22776" w:rsidRDefault="00FD2EB0" w:rsidP="00FD2EB0">
            <w:pPr>
              <w:pStyle w:val="ListParagraph"/>
              <w:rPr>
                <w:sz w:val="28"/>
              </w:rPr>
            </w:pPr>
          </w:p>
          <w:p w14:paraId="19E8B479" w14:textId="77777777" w:rsidR="009365D5" w:rsidRDefault="009365D5" w:rsidP="009365D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</w:rPr>
            </w:pPr>
            <w:r w:rsidRPr="009365D5">
              <w:rPr>
                <w:sz w:val="20"/>
              </w:rPr>
              <w:t xml:space="preserve">Questions or Concerns about IB: </w:t>
            </w:r>
          </w:p>
          <w:p w14:paraId="0F60402E" w14:textId="77777777" w:rsidR="009E46BC" w:rsidRPr="009E46BC" w:rsidRDefault="009E46BC" w:rsidP="009E46BC">
            <w:pPr>
              <w:pStyle w:val="ListParagraph"/>
              <w:rPr>
                <w:sz w:val="20"/>
              </w:rPr>
            </w:pPr>
          </w:p>
          <w:p w14:paraId="4E312D4D" w14:textId="77777777" w:rsidR="009E46BC" w:rsidRDefault="009E46BC" w:rsidP="009E46BC">
            <w:pPr>
              <w:pStyle w:val="ListParagraph"/>
              <w:spacing w:line="360" w:lineRule="auto"/>
              <w:rPr>
                <w:sz w:val="20"/>
              </w:rPr>
            </w:pPr>
          </w:p>
          <w:p w14:paraId="048713E4" w14:textId="05028EE9" w:rsidR="00512559" w:rsidRPr="00512559" w:rsidRDefault="00512559" w:rsidP="009E46BC">
            <w:pPr>
              <w:pStyle w:val="ListParagraph"/>
              <w:spacing w:line="360" w:lineRule="auto"/>
              <w:rPr>
                <w:sz w:val="8"/>
                <w:szCs w:val="10"/>
              </w:rPr>
            </w:pPr>
          </w:p>
        </w:tc>
      </w:tr>
    </w:tbl>
    <w:p w14:paraId="7F29FF17" w14:textId="77777777" w:rsidR="00231D94" w:rsidRPr="00231D94" w:rsidRDefault="00231D94" w:rsidP="00231D94">
      <w:pPr>
        <w:jc w:val="center"/>
        <w:rPr>
          <w:sz w:val="2"/>
        </w:rPr>
      </w:pPr>
    </w:p>
    <w:p w14:paraId="24C6BBDB" w14:textId="465F98E0" w:rsidR="009662E0" w:rsidRPr="009662E0" w:rsidRDefault="000F5C04" w:rsidP="000F5C04">
      <w:pPr>
        <w:rPr>
          <w:sz w:val="18"/>
        </w:rPr>
      </w:pPr>
      <w:r>
        <w:rPr>
          <w:sz w:val="18"/>
        </w:rPr>
        <w:t xml:space="preserve">White </w:t>
      </w:r>
      <w:r w:rsidR="0097779B">
        <w:rPr>
          <w:sz w:val="18"/>
        </w:rPr>
        <w:t>(Top)</w:t>
      </w:r>
      <w:r w:rsidR="00DB1545">
        <w:rPr>
          <w:sz w:val="18"/>
        </w:rPr>
        <w:t xml:space="preserve"> Copy</w:t>
      </w:r>
      <w:r>
        <w:rPr>
          <w:sz w:val="18"/>
        </w:rPr>
        <w:t>—IB Coordinator</w:t>
      </w:r>
      <w:r w:rsidR="00DB1545">
        <w:rPr>
          <w:sz w:val="18"/>
        </w:rPr>
        <w:t xml:space="preserve"> </w:t>
      </w:r>
      <w:r w:rsidR="0097779B">
        <w:rPr>
          <w:sz w:val="18"/>
        </w:rPr>
        <w:t>Copy</w:t>
      </w:r>
      <w:r>
        <w:rPr>
          <w:sz w:val="18"/>
        </w:rPr>
        <w:tab/>
        <w:t>Yellow</w:t>
      </w:r>
      <w:r w:rsidR="0097779B">
        <w:rPr>
          <w:sz w:val="18"/>
        </w:rPr>
        <w:t xml:space="preserve"> (Middle)</w:t>
      </w:r>
      <w:r w:rsidR="00DB1545">
        <w:rPr>
          <w:sz w:val="18"/>
        </w:rPr>
        <w:t xml:space="preserve"> Copy</w:t>
      </w:r>
      <w:r w:rsidR="0097779B">
        <w:rPr>
          <w:sz w:val="18"/>
        </w:rPr>
        <w:t>—School Counselor Copy</w:t>
      </w:r>
      <w:r w:rsidR="0097779B">
        <w:rPr>
          <w:sz w:val="18"/>
        </w:rPr>
        <w:tab/>
      </w:r>
      <w:r w:rsidR="00A553FF">
        <w:rPr>
          <w:sz w:val="18"/>
        </w:rPr>
        <w:t xml:space="preserve">     </w:t>
      </w:r>
      <w:r w:rsidR="0097779B">
        <w:rPr>
          <w:sz w:val="18"/>
        </w:rPr>
        <w:t>Pink (Bottom)</w:t>
      </w:r>
      <w:r w:rsidR="00DB1545">
        <w:rPr>
          <w:sz w:val="18"/>
        </w:rPr>
        <w:t xml:space="preserve"> Copy</w:t>
      </w:r>
      <w:r w:rsidR="0097779B">
        <w:rPr>
          <w:sz w:val="18"/>
        </w:rPr>
        <w:t>—Student Copy</w:t>
      </w:r>
    </w:p>
    <w:sectPr w:rsidR="009662E0" w:rsidRPr="009662E0" w:rsidSect="009662E0"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F53AF"/>
    <w:multiLevelType w:val="hybridMultilevel"/>
    <w:tmpl w:val="099883CC"/>
    <w:lvl w:ilvl="0" w:tplc="9EA82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691987"/>
    <w:multiLevelType w:val="hybridMultilevel"/>
    <w:tmpl w:val="11F89A18"/>
    <w:lvl w:ilvl="0" w:tplc="9C6EC8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09D2"/>
    <w:multiLevelType w:val="hybridMultilevel"/>
    <w:tmpl w:val="1BD042A8"/>
    <w:lvl w:ilvl="0" w:tplc="AB9AD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EE48F9"/>
    <w:multiLevelType w:val="hybridMultilevel"/>
    <w:tmpl w:val="6052B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24932"/>
    <w:multiLevelType w:val="hybridMultilevel"/>
    <w:tmpl w:val="B36A90F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5E7313"/>
    <w:multiLevelType w:val="hybridMultilevel"/>
    <w:tmpl w:val="031CA6A6"/>
    <w:lvl w:ilvl="0" w:tplc="0694B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A364AD"/>
    <w:multiLevelType w:val="hybridMultilevel"/>
    <w:tmpl w:val="6052B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8F6"/>
    <w:multiLevelType w:val="hybridMultilevel"/>
    <w:tmpl w:val="D3340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862B2"/>
    <w:multiLevelType w:val="hybridMultilevel"/>
    <w:tmpl w:val="BE50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93D86"/>
    <w:multiLevelType w:val="hybridMultilevel"/>
    <w:tmpl w:val="FF88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CD"/>
    <w:rsid w:val="00086864"/>
    <w:rsid w:val="000A34FF"/>
    <w:rsid w:val="000D73E2"/>
    <w:rsid w:val="000F5C04"/>
    <w:rsid w:val="00115586"/>
    <w:rsid w:val="001340F8"/>
    <w:rsid w:val="001A2126"/>
    <w:rsid w:val="00216C3C"/>
    <w:rsid w:val="00231D94"/>
    <w:rsid w:val="002D42F3"/>
    <w:rsid w:val="002D606A"/>
    <w:rsid w:val="0037155F"/>
    <w:rsid w:val="00381A46"/>
    <w:rsid w:val="00386CEF"/>
    <w:rsid w:val="00421726"/>
    <w:rsid w:val="00512559"/>
    <w:rsid w:val="005135B0"/>
    <w:rsid w:val="00522EEB"/>
    <w:rsid w:val="00591D0C"/>
    <w:rsid w:val="005B7A0F"/>
    <w:rsid w:val="005C3D46"/>
    <w:rsid w:val="005D5F10"/>
    <w:rsid w:val="005E35E3"/>
    <w:rsid w:val="005F7DCD"/>
    <w:rsid w:val="00603DDC"/>
    <w:rsid w:val="006075B9"/>
    <w:rsid w:val="00631EAC"/>
    <w:rsid w:val="006A6857"/>
    <w:rsid w:val="006C544A"/>
    <w:rsid w:val="006E64CD"/>
    <w:rsid w:val="00702D0C"/>
    <w:rsid w:val="007A7D8C"/>
    <w:rsid w:val="007C356C"/>
    <w:rsid w:val="008003CF"/>
    <w:rsid w:val="00836FFE"/>
    <w:rsid w:val="00847FBE"/>
    <w:rsid w:val="008551B7"/>
    <w:rsid w:val="00855FD0"/>
    <w:rsid w:val="00877818"/>
    <w:rsid w:val="008C06A3"/>
    <w:rsid w:val="008D580F"/>
    <w:rsid w:val="008D67FB"/>
    <w:rsid w:val="00917CD5"/>
    <w:rsid w:val="00926ED0"/>
    <w:rsid w:val="009365D5"/>
    <w:rsid w:val="009617F2"/>
    <w:rsid w:val="009662E0"/>
    <w:rsid w:val="0097779B"/>
    <w:rsid w:val="009D416D"/>
    <w:rsid w:val="009E46BC"/>
    <w:rsid w:val="009E5A5F"/>
    <w:rsid w:val="00A2186F"/>
    <w:rsid w:val="00A22776"/>
    <w:rsid w:val="00A53F7E"/>
    <w:rsid w:val="00A553FF"/>
    <w:rsid w:val="00A62A47"/>
    <w:rsid w:val="00A770D5"/>
    <w:rsid w:val="00BA7389"/>
    <w:rsid w:val="00BB26AF"/>
    <w:rsid w:val="00BB4F15"/>
    <w:rsid w:val="00BC47A4"/>
    <w:rsid w:val="00BD5DA9"/>
    <w:rsid w:val="00BD7EC5"/>
    <w:rsid w:val="00C26683"/>
    <w:rsid w:val="00C34E2F"/>
    <w:rsid w:val="00C92AE8"/>
    <w:rsid w:val="00C969C8"/>
    <w:rsid w:val="00CA77A3"/>
    <w:rsid w:val="00CE113D"/>
    <w:rsid w:val="00D20B17"/>
    <w:rsid w:val="00D233FD"/>
    <w:rsid w:val="00D31F2A"/>
    <w:rsid w:val="00D3531C"/>
    <w:rsid w:val="00D51834"/>
    <w:rsid w:val="00D530C1"/>
    <w:rsid w:val="00D66EE4"/>
    <w:rsid w:val="00D728E7"/>
    <w:rsid w:val="00D953F0"/>
    <w:rsid w:val="00DB1545"/>
    <w:rsid w:val="00DB6896"/>
    <w:rsid w:val="00DE4A16"/>
    <w:rsid w:val="00E16FC6"/>
    <w:rsid w:val="00E206B9"/>
    <w:rsid w:val="00EA1D0D"/>
    <w:rsid w:val="00EA32AC"/>
    <w:rsid w:val="00F162A5"/>
    <w:rsid w:val="00F667C0"/>
    <w:rsid w:val="00F76472"/>
    <w:rsid w:val="00F7723A"/>
    <w:rsid w:val="00F92566"/>
    <w:rsid w:val="00FA0209"/>
    <w:rsid w:val="00FD2EB0"/>
    <w:rsid w:val="00FF4C2F"/>
    <w:rsid w:val="2E47E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9F10"/>
  <w15:chartTrackingRefBased/>
  <w15:docId w15:val="{4B73B0BD-5331-453B-A21A-1DD4A62B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4CD"/>
    <w:pPr>
      <w:ind w:left="720"/>
      <w:contextualSpacing/>
    </w:pPr>
  </w:style>
  <w:style w:type="table" w:styleId="TableGrid">
    <w:name w:val="Table Grid"/>
    <w:basedOn w:val="TableNormal"/>
    <w:uiPriority w:val="39"/>
    <w:rsid w:val="006E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5E3EA345DAA46AA8123EE822168E0" ma:contentTypeVersion="15" ma:contentTypeDescription="Create a new document." ma:contentTypeScope="" ma:versionID="7a653034e2b4a903d4d54be5da1ed91c">
  <xsd:schema xmlns:xsd="http://www.w3.org/2001/XMLSchema" xmlns:xs="http://www.w3.org/2001/XMLSchema" xmlns:p="http://schemas.microsoft.com/office/2006/metadata/properties" xmlns:ns3="895f6ad4-7906-464c-9708-ce4407b2fa0a" xmlns:ns4="efc0d424-d741-4ec7-bcd3-00cee26d8cbd" targetNamespace="http://schemas.microsoft.com/office/2006/metadata/properties" ma:root="true" ma:fieldsID="e9bdc559c6d2e775cedbf79b05f93cf0" ns3:_="" ns4:_="">
    <xsd:import namespace="895f6ad4-7906-464c-9708-ce4407b2fa0a"/>
    <xsd:import namespace="efc0d424-d741-4ec7-bcd3-00cee26d8c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f6ad4-7906-464c-9708-ce4407b2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0d424-d741-4ec7-bcd3-00cee26d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B4113-FC04-4051-A7B3-6FF3354D8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f6ad4-7906-464c-9708-ce4407b2fa0a"/>
    <ds:schemaRef ds:uri="efc0d424-d741-4ec7-bcd3-00cee26d8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3B3DA-F6DB-4F6C-B579-5CF04AD8A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D7AE0-723D-4601-B91C-71CFD3290B6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efc0d424-d741-4ec7-bcd3-00cee26d8cbd"/>
    <ds:schemaRef ds:uri="895f6ad4-7906-464c-9708-ce4407b2fa0a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Company>Guilford County Schools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Blue, Liana D</dc:creator>
  <cp:keywords/>
  <dc:description/>
  <cp:lastModifiedBy>Hackney, Elizabeth P</cp:lastModifiedBy>
  <cp:revision>2</cp:revision>
  <cp:lastPrinted>2019-01-22T16:29:00Z</cp:lastPrinted>
  <dcterms:created xsi:type="dcterms:W3CDTF">2021-02-09T12:43:00Z</dcterms:created>
  <dcterms:modified xsi:type="dcterms:W3CDTF">2021-02-09T12:43:00Z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0x0101005495E3EA345DAA46AA8123EE822168E0</vt:lpwstr>
  </property>
</Properties>
</file>