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9B248" w14:textId="6A548C1F" w:rsidR="00826501" w:rsidRPr="00826501" w:rsidRDefault="00826501" w:rsidP="00826501">
      <w:pPr>
        <w:jc w:val="center"/>
        <w:rPr>
          <w:b/>
          <w:bCs/>
          <w:sz w:val="28"/>
          <w:szCs w:val="28"/>
        </w:rPr>
      </w:pPr>
      <w:r>
        <w:rPr>
          <w:b/>
          <w:bCs/>
          <w:sz w:val="28"/>
          <w:szCs w:val="28"/>
        </w:rPr>
        <w:t>CELL PHONE AGREEMENT</w:t>
      </w:r>
    </w:p>
    <w:p w14:paraId="2D69427E" w14:textId="77777777" w:rsidR="00826501" w:rsidRDefault="00826501" w:rsidP="00826501">
      <w:pPr>
        <w:rPr>
          <w:b/>
          <w:bCs/>
          <w:sz w:val="20"/>
          <w:szCs w:val="20"/>
        </w:rPr>
      </w:pPr>
    </w:p>
    <w:p w14:paraId="23D89FED" w14:textId="2E59283C" w:rsidR="00826501" w:rsidRPr="00826501" w:rsidRDefault="00826501" w:rsidP="00826501">
      <w:pPr>
        <w:rPr>
          <w:b/>
          <w:bCs/>
          <w:sz w:val="22"/>
          <w:szCs w:val="22"/>
        </w:rPr>
      </w:pPr>
      <w:r w:rsidRPr="00826501">
        <w:rPr>
          <w:b/>
          <w:bCs/>
          <w:sz w:val="22"/>
          <w:szCs w:val="22"/>
        </w:rPr>
        <w:t>CELL PHONES:</w:t>
      </w:r>
    </w:p>
    <w:p w14:paraId="5C928E29" w14:textId="6BA20AC3" w:rsidR="00826501" w:rsidRPr="00826501" w:rsidRDefault="00826501" w:rsidP="00826501">
      <w:pPr>
        <w:rPr>
          <w:sz w:val="22"/>
          <w:szCs w:val="22"/>
        </w:rPr>
      </w:pPr>
      <w:r w:rsidRPr="00826501">
        <w:rPr>
          <w:sz w:val="22"/>
          <w:szCs w:val="22"/>
        </w:rPr>
        <w:t>Southern Guilford rules have changed for 24/25 school year. Cell phones will be stored in a case at the back of the room. Upon entering the students will place their phone in the case then be seated. NO CELL PHONES OUT AFTER STUDENT HAS ENTERED CLASS!!!  At dismissal, all students will get their cell phones and the class will be dismissed. Anyone who does not follow this policy will have disciplinary actions as follows.</w:t>
      </w:r>
    </w:p>
    <w:p w14:paraId="7D64A3CA" w14:textId="77777777" w:rsidR="00826501" w:rsidRPr="00826501" w:rsidRDefault="00826501" w:rsidP="00826501">
      <w:pPr>
        <w:rPr>
          <w:b/>
          <w:bCs/>
          <w:sz w:val="22"/>
          <w:szCs w:val="22"/>
        </w:rPr>
      </w:pPr>
      <w:r w:rsidRPr="00826501">
        <w:rPr>
          <w:b/>
          <w:bCs/>
          <w:sz w:val="22"/>
          <w:szCs w:val="22"/>
        </w:rPr>
        <w:t>1st offense:</w:t>
      </w:r>
    </w:p>
    <w:p w14:paraId="45294495" w14:textId="6780D923" w:rsidR="00826501" w:rsidRPr="00826501" w:rsidRDefault="00826501" w:rsidP="00826501">
      <w:pPr>
        <w:rPr>
          <w:sz w:val="22"/>
          <w:szCs w:val="22"/>
        </w:rPr>
      </w:pPr>
      <w:r w:rsidRPr="00826501">
        <w:rPr>
          <w:sz w:val="22"/>
          <w:szCs w:val="22"/>
        </w:rPr>
        <w:t>(Warning 1) The student will be asked to put the device in the correct location. Warning will be documented.</w:t>
      </w:r>
    </w:p>
    <w:p w14:paraId="5B38DBE6" w14:textId="77777777" w:rsidR="00826501" w:rsidRPr="00826501" w:rsidRDefault="00826501" w:rsidP="00826501">
      <w:pPr>
        <w:rPr>
          <w:b/>
          <w:bCs/>
          <w:sz w:val="22"/>
          <w:szCs w:val="22"/>
        </w:rPr>
      </w:pPr>
      <w:r w:rsidRPr="00826501">
        <w:rPr>
          <w:b/>
          <w:bCs/>
          <w:sz w:val="22"/>
          <w:szCs w:val="22"/>
        </w:rPr>
        <w:t>2nd offense:</w:t>
      </w:r>
    </w:p>
    <w:p w14:paraId="5ECB6D47" w14:textId="3FF2FA80" w:rsidR="00826501" w:rsidRPr="00826501" w:rsidRDefault="00826501" w:rsidP="00826501">
      <w:pPr>
        <w:rPr>
          <w:sz w:val="22"/>
          <w:szCs w:val="22"/>
        </w:rPr>
      </w:pPr>
      <w:r w:rsidRPr="00826501">
        <w:rPr>
          <w:sz w:val="22"/>
          <w:szCs w:val="22"/>
        </w:rPr>
        <w:t xml:space="preserve">(Warning 2) The teacher will again remind the student where the phone/ device should be.  The teacher will ask the student for the phone and place it in the assigned spot. Warning will be documented. </w:t>
      </w:r>
    </w:p>
    <w:p w14:paraId="3D2C29D0" w14:textId="77777777" w:rsidR="00826501" w:rsidRPr="00826501" w:rsidRDefault="00826501" w:rsidP="00826501">
      <w:pPr>
        <w:rPr>
          <w:b/>
          <w:bCs/>
          <w:sz w:val="22"/>
          <w:szCs w:val="22"/>
        </w:rPr>
      </w:pPr>
      <w:r w:rsidRPr="00826501">
        <w:rPr>
          <w:b/>
          <w:bCs/>
          <w:sz w:val="22"/>
          <w:szCs w:val="22"/>
        </w:rPr>
        <w:t>3rd offense:</w:t>
      </w:r>
    </w:p>
    <w:p w14:paraId="3D6FD014" w14:textId="50BD2EA8" w:rsidR="00826501" w:rsidRPr="00826501" w:rsidRDefault="00826501" w:rsidP="00826501">
      <w:pPr>
        <w:rPr>
          <w:b/>
          <w:bCs/>
          <w:sz w:val="22"/>
          <w:szCs w:val="22"/>
        </w:rPr>
      </w:pPr>
      <w:r w:rsidRPr="00826501">
        <w:rPr>
          <w:sz w:val="22"/>
          <w:szCs w:val="22"/>
        </w:rPr>
        <w:t>The device is confiscated then placed in an assigned area until class change/ planning. The teacher will take the device to the office to be locked there until the days end. The teacher will contact the parent/guardian to notify them. Device will only be released if a parent has been reached to discuss concerns.</w:t>
      </w:r>
    </w:p>
    <w:p w14:paraId="058E70AD" w14:textId="77777777" w:rsidR="00826501" w:rsidRPr="00826501" w:rsidRDefault="00826501" w:rsidP="00826501">
      <w:pPr>
        <w:rPr>
          <w:b/>
          <w:bCs/>
          <w:sz w:val="22"/>
          <w:szCs w:val="22"/>
        </w:rPr>
      </w:pPr>
      <w:r w:rsidRPr="00826501">
        <w:rPr>
          <w:b/>
          <w:bCs/>
          <w:sz w:val="22"/>
          <w:szCs w:val="22"/>
        </w:rPr>
        <w:t xml:space="preserve">4th offense: </w:t>
      </w:r>
    </w:p>
    <w:p w14:paraId="4A2AC908" w14:textId="01590FBB" w:rsidR="00826501" w:rsidRPr="00826501" w:rsidRDefault="00826501" w:rsidP="00826501">
      <w:pPr>
        <w:rPr>
          <w:b/>
          <w:bCs/>
          <w:sz w:val="22"/>
          <w:szCs w:val="22"/>
        </w:rPr>
      </w:pPr>
      <w:r w:rsidRPr="00826501">
        <w:rPr>
          <w:sz w:val="22"/>
          <w:szCs w:val="22"/>
        </w:rPr>
        <w:t xml:space="preserve">Confiscation of the device until the end of the </w:t>
      </w:r>
      <w:r w:rsidRPr="00826501">
        <w:rPr>
          <w:b/>
          <w:bCs/>
          <w:sz w:val="22"/>
          <w:szCs w:val="22"/>
        </w:rPr>
        <w:t>NEXT</w:t>
      </w:r>
      <w:r w:rsidRPr="00826501">
        <w:rPr>
          <w:sz w:val="22"/>
          <w:szCs w:val="22"/>
        </w:rPr>
        <w:t xml:space="preserve"> school day. (</w:t>
      </w:r>
      <w:r w:rsidRPr="00826501">
        <w:rPr>
          <w:b/>
          <w:bCs/>
          <w:sz w:val="22"/>
          <w:szCs w:val="22"/>
        </w:rPr>
        <w:t>24 HOURS!!)</w:t>
      </w:r>
      <w:r w:rsidRPr="00826501">
        <w:rPr>
          <w:sz w:val="22"/>
          <w:szCs w:val="22"/>
        </w:rPr>
        <w:t xml:space="preserve"> (Better hope this is not on a Friday!!!!) Administration will be called to remove the device and contact parent.  Device will be locked in office for 24 hours. Device will only be released after the 24 hours if a parent has been reached to discuss concerns.</w:t>
      </w:r>
    </w:p>
    <w:p w14:paraId="666F059B" w14:textId="77777777" w:rsidR="00826501" w:rsidRPr="00826501" w:rsidRDefault="00826501" w:rsidP="00826501">
      <w:pPr>
        <w:rPr>
          <w:b/>
          <w:bCs/>
          <w:sz w:val="22"/>
          <w:szCs w:val="22"/>
        </w:rPr>
      </w:pPr>
      <w:r w:rsidRPr="00826501">
        <w:rPr>
          <w:b/>
          <w:bCs/>
          <w:sz w:val="22"/>
          <w:szCs w:val="22"/>
        </w:rPr>
        <w:t>5th and on:</w:t>
      </w:r>
    </w:p>
    <w:p w14:paraId="4C36F302" w14:textId="77777777" w:rsidR="00826501" w:rsidRPr="00826501" w:rsidRDefault="00826501" w:rsidP="00826501">
      <w:pPr>
        <w:rPr>
          <w:sz w:val="22"/>
          <w:szCs w:val="22"/>
        </w:rPr>
      </w:pPr>
      <w:r w:rsidRPr="00826501">
        <w:rPr>
          <w:sz w:val="22"/>
          <w:szCs w:val="22"/>
        </w:rPr>
        <w:t xml:space="preserve">Administration will be called to remove the device and contact parent. </w:t>
      </w:r>
    </w:p>
    <w:p w14:paraId="73157C8C" w14:textId="77777777" w:rsidR="00826501" w:rsidRPr="00826501" w:rsidRDefault="00826501" w:rsidP="00826501">
      <w:pPr>
        <w:rPr>
          <w:sz w:val="22"/>
          <w:szCs w:val="22"/>
        </w:rPr>
      </w:pPr>
      <w:r w:rsidRPr="00826501">
        <w:rPr>
          <w:sz w:val="22"/>
          <w:szCs w:val="22"/>
        </w:rPr>
        <w:t xml:space="preserve">Confiscation of the device for up to </w:t>
      </w:r>
      <w:r w:rsidRPr="00826501">
        <w:rPr>
          <w:b/>
          <w:bCs/>
          <w:sz w:val="22"/>
          <w:szCs w:val="22"/>
        </w:rPr>
        <w:t>five (5) school days</w:t>
      </w:r>
      <w:r w:rsidRPr="00826501">
        <w:rPr>
          <w:sz w:val="22"/>
          <w:szCs w:val="22"/>
        </w:rPr>
        <w:t xml:space="preserve"> and possible additional disciplinary actions from school administrators. The length of time for confiscation and any additional disciplinary actions will be at the discretion of the administration. Device will remain locked in office until parent can meet with staff and pick up the device.</w:t>
      </w:r>
    </w:p>
    <w:p w14:paraId="5BCD49C2" w14:textId="77777777" w:rsidR="001A3E69" w:rsidRPr="00826501" w:rsidRDefault="001A3E69">
      <w:pPr>
        <w:rPr>
          <w:sz w:val="22"/>
          <w:szCs w:val="22"/>
        </w:rPr>
      </w:pPr>
    </w:p>
    <w:p w14:paraId="67D545A7" w14:textId="0AE2E9D6" w:rsidR="00826501" w:rsidRPr="00826501" w:rsidRDefault="00826501">
      <w:pPr>
        <w:rPr>
          <w:sz w:val="22"/>
          <w:szCs w:val="22"/>
        </w:rPr>
      </w:pPr>
      <w:r w:rsidRPr="00826501">
        <w:rPr>
          <w:sz w:val="22"/>
          <w:szCs w:val="22"/>
        </w:rPr>
        <w:t>By signing this, I understand the cell phone policy put into place. I have been given a copy of the cell phone policy in my course syllabus and understand disciplinary actions.</w:t>
      </w:r>
      <w:r>
        <w:rPr>
          <w:sz w:val="22"/>
          <w:szCs w:val="22"/>
        </w:rPr>
        <w:t xml:space="preserve"> Any and all disciplinary actions will be documented by the teacher so parents will have </w:t>
      </w:r>
      <w:r w:rsidR="0061787F">
        <w:rPr>
          <w:sz w:val="22"/>
          <w:szCs w:val="22"/>
        </w:rPr>
        <w:t>the opportunity to discuss when and why the phone was taken.</w:t>
      </w:r>
    </w:p>
    <w:p w14:paraId="471CDE54" w14:textId="77777777" w:rsidR="00826501" w:rsidRDefault="00826501"/>
    <w:p w14:paraId="435EA8BB" w14:textId="347C5408" w:rsidR="00826501" w:rsidRPr="00826501" w:rsidRDefault="00826501">
      <w:pPr>
        <w:rPr>
          <w:sz w:val="28"/>
          <w:szCs w:val="28"/>
        </w:rPr>
      </w:pPr>
      <w:r w:rsidRPr="00826501">
        <w:rPr>
          <w:sz w:val="28"/>
          <w:szCs w:val="28"/>
        </w:rPr>
        <w:t>I WILL NOT HAVE A CELL PHONE OUT IN CLASS</w:t>
      </w:r>
      <w:r w:rsidR="005B3293">
        <w:rPr>
          <w:sz w:val="28"/>
          <w:szCs w:val="28"/>
        </w:rPr>
        <w:t xml:space="preserve"> </w:t>
      </w:r>
      <w:r w:rsidR="00774F6F">
        <w:rPr>
          <w:sz w:val="28"/>
          <w:szCs w:val="28"/>
        </w:rPr>
        <w:t>UNLESS INSTRUCTED</w:t>
      </w:r>
      <w:r w:rsidRPr="00826501">
        <w:rPr>
          <w:sz w:val="28"/>
          <w:szCs w:val="28"/>
        </w:rPr>
        <w:t>!!</w:t>
      </w:r>
    </w:p>
    <w:p w14:paraId="05134732" w14:textId="77777777" w:rsidR="00826501" w:rsidRDefault="00826501"/>
    <w:p w14:paraId="01C1F026" w14:textId="77777777" w:rsidR="00826501" w:rsidRDefault="00826501" w:rsidP="00826501">
      <w:pPr>
        <w:rPr>
          <w:b/>
          <w:bCs/>
        </w:rPr>
      </w:pPr>
    </w:p>
    <w:p w14:paraId="0120B72A" w14:textId="398A17DB" w:rsidR="00826501" w:rsidRDefault="00826501" w:rsidP="00826501">
      <w:pPr>
        <w:rPr>
          <w:b/>
          <w:bCs/>
        </w:rPr>
      </w:pPr>
      <w:r>
        <w:rPr>
          <w:b/>
          <w:bCs/>
        </w:rPr>
        <w:t>Print Name:_________________________________________________________________________</w:t>
      </w:r>
    </w:p>
    <w:p w14:paraId="5F1F7011" w14:textId="77777777" w:rsidR="00826501" w:rsidRDefault="00826501" w:rsidP="00826501">
      <w:pPr>
        <w:rPr>
          <w:b/>
          <w:bCs/>
        </w:rPr>
      </w:pPr>
    </w:p>
    <w:p w14:paraId="4A4E076F" w14:textId="77777777" w:rsidR="00826501" w:rsidRDefault="00826501" w:rsidP="00826501">
      <w:pPr>
        <w:rPr>
          <w:b/>
          <w:bCs/>
        </w:rPr>
      </w:pPr>
    </w:p>
    <w:p w14:paraId="541B23A7" w14:textId="08268F24" w:rsidR="00826501" w:rsidRPr="0023729C" w:rsidRDefault="00826501" w:rsidP="00826501">
      <w:pPr>
        <w:rPr>
          <w:b/>
          <w:bCs/>
        </w:rPr>
      </w:pPr>
      <w:r>
        <w:rPr>
          <w:b/>
          <w:bCs/>
        </w:rPr>
        <w:t>Signature of student:___________________________________________Date:_______________</w:t>
      </w:r>
    </w:p>
    <w:p w14:paraId="20073FFF" w14:textId="77777777" w:rsidR="00826501" w:rsidRDefault="00826501"/>
    <w:sectPr w:rsidR="00826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01"/>
    <w:rsid w:val="001A1B38"/>
    <w:rsid w:val="001A2505"/>
    <w:rsid w:val="001A3E69"/>
    <w:rsid w:val="005B0A86"/>
    <w:rsid w:val="005B3293"/>
    <w:rsid w:val="0061787F"/>
    <w:rsid w:val="00774F6F"/>
    <w:rsid w:val="00826501"/>
    <w:rsid w:val="008F0C92"/>
    <w:rsid w:val="00BA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D4F0"/>
  <w15:chartTrackingRefBased/>
  <w15:docId w15:val="{A9D8382C-687C-4A4E-A061-505E7CF3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501"/>
    <w:rPr>
      <w:sz w:val="24"/>
      <w:szCs w:val="24"/>
    </w:rPr>
  </w:style>
  <w:style w:type="paragraph" w:styleId="Heading1">
    <w:name w:val="heading 1"/>
    <w:basedOn w:val="Normal"/>
    <w:next w:val="Normal"/>
    <w:link w:val="Heading1Char"/>
    <w:uiPriority w:val="9"/>
    <w:qFormat/>
    <w:rsid w:val="00826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501"/>
    <w:pPr>
      <w:keepNext/>
      <w:keepLines/>
      <w:spacing w:before="80" w:after="40"/>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826501"/>
    <w:pPr>
      <w:keepNext/>
      <w:keepLines/>
      <w:spacing w:before="80" w:after="40"/>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826501"/>
    <w:pPr>
      <w:keepNext/>
      <w:keepLines/>
      <w:spacing w:before="40"/>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826501"/>
    <w:pPr>
      <w:keepNext/>
      <w:keepLines/>
      <w:spacing w:before="40"/>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826501"/>
    <w:pPr>
      <w:keepNext/>
      <w:keepLines/>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826501"/>
    <w:pPr>
      <w:keepNext/>
      <w:keepLines/>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501"/>
    <w:rPr>
      <w:rFonts w:eastAsiaTheme="majorEastAsia" w:cstheme="majorBidi"/>
      <w:color w:val="272727" w:themeColor="text1" w:themeTint="D8"/>
    </w:rPr>
  </w:style>
  <w:style w:type="paragraph" w:styleId="Title">
    <w:name w:val="Title"/>
    <w:basedOn w:val="Normal"/>
    <w:next w:val="Normal"/>
    <w:link w:val="TitleChar"/>
    <w:uiPriority w:val="10"/>
    <w:qFormat/>
    <w:rsid w:val="00826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501"/>
    <w:pPr>
      <w:spacing w:before="160" w:after="160"/>
      <w:jc w:val="center"/>
    </w:pPr>
    <w:rPr>
      <w:i/>
      <w:iCs/>
      <w:color w:val="404040" w:themeColor="text1" w:themeTint="BF"/>
      <w:sz w:val="22"/>
      <w:szCs w:val="22"/>
    </w:rPr>
  </w:style>
  <w:style w:type="character" w:customStyle="1" w:styleId="QuoteChar">
    <w:name w:val="Quote Char"/>
    <w:basedOn w:val="DefaultParagraphFont"/>
    <w:link w:val="Quote"/>
    <w:uiPriority w:val="29"/>
    <w:rsid w:val="00826501"/>
    <w:rPr>
      <w:i/>
      <w:iCs/>
      <w:color w:val="404040" w:themeColor="text1" w:themeTint="BF"/>
    </w:rPr>
  </w:style>
  <w:style w:type="paragraph" w:styleId="ListParagraph">
    <w:name w:val="List Paragraph"/>
    <w:basedOn w:val="Normal"/>
    <w:uiPriority w:val="34"/>
    <w:qFormat/>
    <w:rsid w:val="00826501"/>
    <w:pPr>
      <w:ind w:left="720"/>
      <w:contextualSpacing/>
    </w:pPr>
    <w:rPr>
      <w:sz w:val="22"/>
      <w:szCs w:val="22"/>
    </w:rPr>
  </w:style>
  <w:style w:type="character" w:styleId="IntenseEmphasis">
    <w:name w:val="Intense Emphasis"/>
    <w:basedOn w:val="DefaultParagraphFont"/>
    <w:uiPriority w:val="21"/>
    <w:qFormat/>
    <w:rsid w:val="00826501"/>
    <w:rPr>
      <w:i/>
      <w:iCs/>
      <w:color w:val="0F4761" w:themeColor="accent1" w:themeShade="BF"/>
    </w:rPr>
  </w:style>
  <w:style w:type="paragraph" w:styleId="IntenseQuote">
    <w:name w:val="Intense Quote"/>
    <w:basedOn w:val="Normal"/>
    <w:next w:val="Normal"/>
    <w:link w:val="IntenseQuoteChar"/>
    <w:uiPriority w:val="30"/>
    <w:qFormat/>
    <w:rsid w:val="00826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826501"/>
    <w:rPr>
      <w:i/>
      <w:iCs/>
      <w:color w:val="0F4761" w:themeColor="accent1" w:themeShade="BF"/>
    </w:rPr>
  </w:style>
  <w:style w:type="character" w:styleId="IntenseReference">
    <w:name w:val="Intense Reference"/>
    <w:basedOn w:val="DefaultParagraphFont"/>
    <w:uiPriority w:val="32"/>
    <w:qFormat/>
    <w:rsid w:val="008265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Drew</dc:creator>
  <cp:keywords/>
  <dc:description/>
  <cp:lastModifiedBy>Holland, Drew</cp:lastModifiedBy>
  <cp:revision>3</cp:revision>
  <dcterms:created xsi:type="dcterms:W3CDTF">2024-09-01T18:12:00Z</dcterms:created>
  <dcterms:modified xsi:type="dcterms:W3CDTF">2025-01-21T18:52:00Z</dcterms:modified>
</cp:coreProperties>
</file>