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F7646" w14:textId="1DCF17E7" w:rsidR="00AC134A" w:rsidRDefault="00A82953" w:rsidP="00A82953">
      <w:pPr>
        <w:jc w:val="center"/>
      </w:pPr>
      <w:r>
        <w:t>Available Subjects f</w:t>
      </w:r>
      <w:r w:rsidR="002E3233">
        <w:t xml:space="preserve">or the Extended Essay </w:t>
      </w:r>
      <w:bookmarkStart w:id="0" w:name="_GoBack"/>
      <w:bookmarkEnd w:id="0"/>
    </w:p>
    <w:p w14:paraId="4E793A10" w14:textId="77777777" w:rsidR="00A82953" w:rsidRPr="00D131BB" w:rsidRDefault="00A82953" w:rsidP="00A82953">
      <w:pPr>
        <w:rPr>
          <w:b/>
        </w:rPr>
      </w:pPr>
      <w:r w:rsidRPr="00D131BB">
        <w:rPr>
          <w:b/>
        </w:rPr>
        <w:t>Group 1 – Language A (Literature)</w:t>
      </w:r>
    </w:p>
    <w:p w14:paraId="1BB56177" w14:textId="77777777" w:rsidR="00A82953" w:rsidRPr="00D131BB" w:rsidRDefault="00A82953" w:rsidP="00A82953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222222"/>
          <w:sz w:val="18"/>
          <w:szCs w:val="18"/>
        </w:rPr>
      </w:pPr>
      <w:r w:rsidRPr="00D131BB">
        <w:rPr>
          <w:rFonts w:ascii="Arial" w:eastAsia="MyriadPro-Regular" w:hAnsi="Arial" w:cs="Arial"/>
          <w:color w:val="222222"/>
          <w:sz w:val="18"/>
          <w:szCs w:val="18"/>
        </w:rPr>
        <w:t>There are 3 categories of group 1 extended essays:</w:t>
      </w:r>
    </w:p>
    <w:p w14:paraId="1868CA0E" w14:textId="77777777" w:rsidR="00D131BB" w:rsidRDefault="00D131BB" w:rsidP="00A82953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222222"/>
          <w:sz w:val="18"/>
          <w:szCs w:val="18"/>
        </w:rPr>
      </w:pPr>
    </w:p>
    <w:p w14:paraId="071C3AEE" w14:textId="77777777" w:rsidR="00A82953" w:rsidRPr="00D131BB" w:rsidRDefault="00A82953" w:rsidP="00A82953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222222"/>
          <w:sz w:val="18"/>
          <w:szCs w:val="18"/>
        </w:rPr>
      </w:pPr>
      <w:r w:rsidRPr="00D131BB">
        <w:rPr>
          <w:rFonts w:ascii="Arial" w:eastAsia="MyriadPro-Regular" w:hAnsi="Arial" w:cs="Arial"/>
          <w:b/>
          <w:color w:val="222222"/>
          <w:sz w:val="18"/>
          <w:szCs w:val="18"/>
        </w:rPr>
        <w:t>Category 1</w:t>
      </w:r>
      <w:r w:rsidRPr="00D131BB">
        <w:rPr>
          <w:rFonts w:ascii="Arial" w:eastAsia="MyriadPro-Regular" w:hAnsi="Arial" w:cs="Arial"/>
          <w:color w:val="222222"/>
          <w:sz w:val="18"/>
          <w:szCs w:val="18"/>
        </w:rPr>
        <w:t>—Studies of a literary work(s) originally written in the language in which the essay is</w:t>
      </w:r>
    </w:p>
    <w:p w14:paraId="610D66A5" w14:textId="77777777" w:rsidR="00A82953" w:rsidRPr="00D131BB" w:rsidRDefault="00A82953" w:rsidP="00A82953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222222"/>
          <w:sz w:val="18"/>
          <w:szCs w:val="18"/>
        </w:rPr>
      </w:pPr>
      <w:r w:rsidRPr="00D131BB">
        <w:rPr>
          <w:rFonts w:ascii="Arial" w:eastAsia="MyriadPro-Regular" w:hAnsi="Arial" w:cs="Arial"/>
          <w:color w:val="222222"/>
          <w:sz w:val="18"/>
          <w:szCs w:val="18"/>
        </w:rPr>
        <w:t>presented</w:t>
      </w:r>
    </w:p>
    <w:p w14:paraId="5A27ABE5" w14:textId="77777777" w:rsidR="00D131BB" w:rsidRPr="00D131BB" w:rsidRDefault="00D131BB" w:rsidP="00A82953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b/>
          <w:color w:val="222222"/>
          <w:sz w:val="18"/>
          <w:szCs w:val="18"/>
        </w:rPr>
      </w:pPr>
    </w:p>
    <w:p w14:paraId="3EFA55DF" w14:textId="77777777" w:rsidR="00A82953" w:rsidRPr="00D131BB" w:rsidRDefault="00A82953" w:rsidP="00A82953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222222"/>
          <w:sz w:val="18"/>
          <w:szCs w:val="18"/>
        </w:rPr>
      </w:pPr>
      <w:r w:rsidRPr="00D131BB">
        <w:rPr>
          <w:rFonts w:ascii="Arial" w:eastAsia="MyriadPro-Regular" w:hAnsi="Arial" w:cs="Arial"/>
          <w:b/>
          <w:color w:val="222222"/>
          <w:sz w:val="18"/>
          <w:szCs w:val="18"/>
        </w:rPr>
        <w:t>Category 2</w:t>
      </w:r>
      <w:r w:rsidRPr="00D131BB">
        <w:rPr>
          <w:rFonts w:ascii="Arial" w:eastAsia="MyriadPro-Regular" w:hAnsi="Arial" w:cs="Arial"/>
          <w:color w:val="222222"/>
          <w:sz w:val="18"/>
          <w:szCs w:val="18"/>
        </w:rPr>
        <w:t>—Studies of a literary work(s) originally written in the language of the essay compared with</w:t>
      </w:r>
    </w:p>
    <w:p w14:paraId="24BD1226" w14:textId="77777777" w:rsidR="00A82953" w:rsidRPr="00D131BB" w:rsidRDefault="00A82953" w:rsidP="00A82953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222222"/>
          <w:sz w:val="18"/>
          <w:szCs w:val="18"/>
        </w:rPr>
      </w:pPr>
      <w:r w:rsidRPr="00D131BB">
        <w:rPr>
          <w:rFonts w:ascii="Arial" w:eastAsia="MyriadPro-Regular" w:hAnsi="Arial" w:cs="Arial"/>
          <w:color w:val="222222"/>
          <w:sz w:val="18"/>
          <w:szCs w:val="18"/>
        </w:rPr>
        <w:t>literary work(s) originally written in another language</w:t>
      </w:r>
    </w:p>
    <w:p w14:paraId="046DEFE2" w14:textId="77777777" w:rsidR="00D131BB" w:rsidRDefault="00D131BB" w:rsidP="00A82953">
      <w:pPr>
        <w:rPr>
          <w:rFonts w:ascii="Arial" w:eastAsia="MyriadPro-Regular" w:hAnsi="Arial" w:cs="Arial"/>
          <w:color w:val="222222"/>
          <w:sz w:val="18"/>
          <w:szCs w:val="18"/>
        </w:rPr>
      </w:pPr>
    </w:p>
    <w:p w14:paraId="08986DCC" w14:textId="77777777" w:rsidR="00A82953" w:rsidRDefault="00A82953" w:rsidP="00A82953">
      <w:pPr>
        <w:rPr>
          <w:rFonts w:ascii="MyriadPro-Regular" w:eastAsia="MyriadPro-Regular" w:cs="MyriadPro-Regular"/>
          <w:color w:val="222222"/>
          <w:sz w:val="18"/>
          <w:szCs w:val="18"/>
        </w:rPr>
      </w:pPr>
      <w:r w:rsidRPr="00D131BB">
        <w:rPr>
          <w:rFonts w:ascii="Arial" w:eastAsia="MyriadPro-Regular" w:hAnsi="Arial" w:cs="Arial"/>
          <w:b/>
          <w:color w:val="222222"/>
          <w:sz w:val="18"/>
          <w:szCs w:val="18"/>
        </w:rPr>
        <w:t>Category 3</w:t>
      </w:r>
      <w:r w:rsidRPr="00D131BB">
        <w:rPr>
          <w:rFonts w:ascii="Arial" w:eastAsia="MyriadPro-Regular" w:hAnsi="Arial" w:cs="Arial"/>
          <w:color w:val="222222"/>
          <w:sz w:val="18"/>
          <w:szCs w:val="18"/>
        </w:rPr>
        <w:t>—Studies in language.</w:t>
      </w:r>
      <w:r w:rsidRPr="00D131BB">
        <w:rPr>
          <w:rFonts w:ascii="Arial" w:eastAsia="MyriadPro-Regular" w:hAnsi="Arial" w:cs="Arial"/>
          <w:color w:val="222222"/>
          <w:sz w:val="18"/>
          <w:szCs w:val="18"/>
        </w:rPr>
        <w:br/>
      </w:r>
    </w:p>
    <w:p w14:paraId="5AB8E387" w14:textId="77777777" w:rsidR="00A82953" w:rsidRPr="00D131BB" w:rsidRDefault="00A82953" w:rsidP="00A82953">
      <w:pPr>
        <w:rPr>
          <w:b/>
        </w:rPr>
      </w:pPr>
      <w:r w:rsidRPr="00D131BB">
        <w:rPr>
          <w:b/>
        </w:rPr>
        <w:t>Group 2 – Language B (French or Spanish)</w:t>
      </w:r>
    </w:p>
    <w:p w14:paraId="01FDA9A2" w14:textId="77777777" w:rsidR="00D31E07" w:rsidRPr="00D131BB" w:rsidRDefault="00D31E07" w:rsidP="00A82953">
      <w:pPr>
        <w:rPr>
          <w:rFonts w:ascii="Arial" w:hAnsi="Arial" w:cs="Arial"/>
        </w:rPr>
      </w:pPr>
      <w:r w:rsidRPr="00D131BB">
        <w:rPr>
          <w:rFonts w:ascii="Arial" w:eastAsia="MyriadPro-Regular" w:hAnsi="Arial" w:cs="Arial"/>
          <w:color w:val="222222"/>
          <w:sz w:val="18"/>
          <w:szCs w:val="18"/>
        </w:rPr>
        <w:t>There are 3 categorie</w:t>
      </w:r>
      <w:r w:rsidR="00914DB0">
        <w:rPr>
          <w:rFonts w:ascii="Arial" w:eastAsia="MyriadPro-Regular" w:hAnsi="Arial" w:cs="Arial"/>
          <w:color w:val="222222"/>
          <w:sz w:val="18"/>
          <w:szCs w:val="18"/>
        </w:rPr>
        <w:t>s of group 2</w:t>
      </w:r>
      <w:r w:rsidRPr="00D131BB">
        <w:rPr>
          <w:rFonts w:ascii="Arial" w:eastAsia="MyriadPro-Regular" w:hAnsi="Arial" w:cs="Arial"/>
          <w:color w:val="222222"/>
          <w:sz w:val="18"/>
          <w:szCs w:val="18"/>
        </w:rPr>
        <w:t xml:space="preserve"> extended essays:</w:t>
      </w:r>
    </w:p>
    <w:p w14:paraId="7B615B6D" w14:textId="77777777" w:rsidR="00D31E07" w:rsidRPr="00D131BB" w:rsidRDefault="00D31E07" w:rsidP="00D31E07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111111"/>
          <w:sz w:val="16"/>
          <w:szCs w:val="16"/>
        </w:rPr>
      </w:pPr>
      <w:r w:rsidRPr="00D131BB">
        <w:rPr>
          <w:rFonts w:ascii="MyriadPro-Bold" w:hAnsi="MyriadPro-Bold" w:cs="MyriadPro-Bold"/>
          <w:b/>
          <w:bCs/>
          <w:color w:val="111111"/>
          <w:sz w:val="16"/>
          <w:szCs w:val="16"/>
        </w:rPr>
        <w:t>Category 1: language</w:t>
      </w:r>
    </w:p>
    <w:p w14:paraId="60FD71EA" w14:textId="77777777" w:rsidR="00D31E07" w:rsidRPr="00D131BB" w:rsidRDefault="00D31E07" w:rsidP="00D31E07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222222"/>
          <w:sz w:val="18"/>
          <w:szCs w:val="18"/>
        </w:rPr>
      </w:pPr>
      <w:r w:rsidRPr="00D131BB">
        <w:rPr>
          <w:rFonts w:ascii="Arial" w:eastAsia="MyriadPro-Regular" w:hAnsi="Arial" w:cs="Arial"/>
          <w:color w:val="222222"/>
          <w:sz w:val="18"/>
          <w:szCs w:val="18"/>
        </w:rPr>
        <w:t>The essay should be a specific analysis of the language (its use, structure and so on) normally related to its cultural</w:t>
      </w:r>
    </w:p>
    <w:p w14:paraId="7607FE96" w14:textId="77777777" w:rsidR="00A82953" w:rsidRPr="00D131BB" w:rsidRDefault="00D31E07" w:rsidP="00D31E07">
      <w:pPr>
        <w:rPr>
          <w:rFonts w:ascii="Arial" w:eastAsia="MyriadPro-Regular" w:hAnsi="Arial" w:cs="Arial"/>
          <w:color w:val="222222"/>
          <w:sz w:val="18"/>
          <w:szCs w:val="18"/>
        </w:rPr>
      </w:pPr>
      <w:r w:rsidRPr="00D131BB">
        <w:rPr>
          <w:rFonts w:ascii="Arial" w:eastAsia="MyriadPro-Regular" w:hAnsi="Arial" w:cs="Arial"/>
          <w:color w:val="222222"/>
          <w:sz w:val="18"/>
          <w:szCs w:val="18"/>
        </w:rPr>
        <w:t>context or a specific text.</w:t>
      </w:r>
    </w:p>
    <w:p w14:paraId="2BBEC5DE" w14:textId="77777777" w:rsidR="00D31E07" w:rsidRPr="00D131BB" w:rsidRDefault="00D31E07" w:rsidP="00D31E07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111111"/>
          <w:sz w:val="16"/>
          <w:szCs w:val="16"/>
        </w:rPr>
      </w:pPr>
      <w:r w:rsidRPr="00D131BB">
        <w:rPr>
          <w:rFonts w:ascii="MyriadPro-Bold" w:hAnsi="MyriadPro-Bold" w:cs="MyriadPro-Bold"/>
          <w:b/>
          <w:bCs/>
          <w:color w:val="111111"/>
          <w:sz w:val="16"/>
          <w:szCs w:val="16"/>
        </w:rPr>
        <w:t>Category 2: culture and society</w:t>
      </w:r>
      <w:r w:rsidR="00D131BB" w:rsidRPr="00D131BB">
        <w:rPr>
          <w:rFonts w:ascii="MyriadPro-Bold" w:hAnsi="MyriadPro-Bold" w:cs="MyriadPro-Bold"/>
          <w:b/>
          <w:bCs/>
          <w:color w:val="111111"/>
          <w:sz w:val="16"/>
          <w:szCs w:val="16"/>
        </w:rPr>
        <w:t xml:space="preserve"> -</w:t>
      </w:r>
      <w:r w:rsidRPr="00D131BB">
        <w:rPr>
          <w:rFonts w:ascii="MyriadPro-Bold" w:hAnsi="MyriadPro-Bold" w:cs="MyriadPro-Bold"/>
          <w:b/>
          <w:bCs/>
          <w:color w:val="111111"/>
          <w:sz w:val="16"/>
          <w:szCs w:val="16"/>
        </w:rPr>
        <w:t xml:space="preserve"> essays of a sociocultural nature with an impact on the language</w:t>
      </w:r>
    </w:p>
    <w:p w14:paraId="50B99569" w14:textId="77777777" w:rsidR="00D31E07" w:rsidRPr="00D131BB" w:rsidRDefault="00D31E07" w:rsidP="00D31E07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222222"/>
          <w:sz w:val="18"/>
          <w:szCs w:val="18"/>
        </w:rPr>
      </w:pPr>
      <w:r w:rsidRPr="00D131BB">
        <w:rPr>
          <w:rFonts w:ascii="Arial" w:eastAsia="MyriadPro-Regular" w:hAnsi="Arial" w:cs="Arial"/>
          <w:color w:val="222222"/>
          <w:sz w:val="18"/>
          <w:szCs w:val="18"/>
        </w:rPr>
        <w:t>The essay should be an analysis of a cultural nature that describes the impact of a particular issue on the form or</w:t>
      </w:r>
    </w:p>
    <w:p w14:paraId="7AA5CD16" w14:textId="77777777" w:rsidR="00D31E07" w:rsidRPr="00D131BB" w:rsidRDefault="00D31E07" w:rsidP="00D31E07">
      <w:pPr>
        <w:rPr>
          <w:rFonts w:ascii="Arial" w:eastAsia="MyriadPro-Regular" w:hAnsi="Arial" w:cs="Arial"/>
          <w:color w:val="222222"/>
          <w:sz w:val="18"/>
          <w:szCs w:val="18"/>
        </w:rPr>
      </w:pPr>
      <w:r w:rsidRPr="00D131BB">
        <w:rPr>
          <w:rFonts w:ascii="Arial" w:eastAsia="MyriadPro-Regular" w:hAnsi="Arial" w:cs="Arial"/>
          <w:color w:val="222222"/>
          <w:sz w:val="18"/>
          <w:szCs w:val="18"/>
        </w:rPr>
        <w:t>use of the language.</w:t>
      </w:r>
    </w:p>
    <w:p w14:paraId="45B9AD11" w14:textId="77777777" w:rsidR="00D31E07" w:rsidRPr="00D131BB" w:rsidRDefault="00D31E07" w:rsidP="00D31E07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111111"/>
          <w:sz w:val="16"/>
          <w:szCs w:val="16"/>
        </w:rPr>
      </w:pPr>
      <w:r w:rsidRPr="00D131BB">
        <w:rPr>
          <w:rFonts w:ascii="MyriadPro-Bold" w:hAnsi="MyriadPro-Bold" w:cs="MyriadPro-Bold"/>
          <w:b/>
          <w:bCs/>
          <w:color w:val="111111"/>
          <w:sz w:val="16"/>
          <w:szCs w:val="16"/>
        </w:rPr>
        <w:t>Category 3: literature</w:t>
      </w:r>
    </w:p>
    <w:p w14:paraId="7F314A8D" w14:textId="77777777" w:rsidR="00D31E07" w:rsidRPr="00D131BB" w:rsidRDefault="00D31E07" w:rsidP="00D31E07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222222"/>
          <w:sz w:val="18"/>
          <w:szCs w:val="18"/>
        </w:rPr>
      </w:pPr>
      <w:r w:rsidRPr="00D131BB">
        <w:rPr>
          <w:rFonts w:ascii="Arial" w:eastAsia="MyriadPro-Regular" w:hAnsi="Arial" w:cs="Arial"/>
          <w:color w:val="222222"/>
          <w:sz w:val="18"/>
          <w:szCs w:val="18"/>
        </w:rPr>
        <w:t>The essay should be an analysis of a literary type, based on a specific work or works of literature exclusively from the</w:t>
      </w:r>
    </w:p>
    <w:p w14:paraId="2105FA36" w14:textId="77777777" w:rsidR="00D31E07" w:rsidRPr="00D131BB" w:rsidRDefault="00D31E07" w:rsidP="00D31E07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222222"/>
          <w:sz w:val="18"/>
          <w:szCs w:val="18"/>
        </w:rPr>
      </w:pPr>
      <w:r w:rsidRPr="00D131BB">
        <w:rPr>
          <w:rFonts w:ascii="Arial" w:eastAsia="MyriadPro-Regular" w:hAnsi="Arial" w:cs="Arial"/>
          <w:color w:val="222222"/>
          <w:sz w:val="18"/>
          <w:szCs w:val="18"/>
        </w:rPr>
        <w:t xml:space="preserve">target language. In the case of a comparison of texts, </w:t>
      </w:r>
      <w:r w:rsidRPr="00D131BB">
        <w:rPr>
          <w:rFonts w:ascii="Arial" w:hAnsi="Arial" w:cs="Arial"/>
          <w:b/>
          <w:bCs/>
          <w:color w:val="222222"/>
          <w:sz w:val="18"/>
          <w:szCs w:val="18"/>
        </w:rPr>
        <w:t xml:space="preserve">all </w:t>
      </w:r>
      <w:r w:rsidRPr="00D131BB">
        <w:rPr>
          <w:rFonts w:ascii="Arial" w:eastAsia="MyriadPro-Regular" w:hAnsi="Arial" w:cs="Arial"/>
          <w:color w:val="222222"/>
          <w:sz w:val="18"/>
          <w:szCs w:val="18"/>
        </w:rPr>
        <w:t>texts must originally have been written in the target</w:t>
      </w:r>
    </w:p>
    <w:p w14:paraId="7D5CAE2C" w14:textId="77777777" w:rsidR="00D31E07" w:rsidRPr="00D131BB" w:rsidRDefault="00D31E07" w:rsidP="00D31E07">
      <w:pPr>
        <w:rPr>
          <w:rFonts w:ascii="Arial" w:eastAsia="MyriadPro-Regular" w:hAnsi="Arial" w:cs="Arial"/>
          <w:color w:val="222222"/>
          <w:sz w:val="18"/>
          <w:szCs w:val="18"/>
        </w:rPr>
      </w:pPr>
      <w:r w:rsidRPr="00D131BB">
        <w:rPr>
          <w:rFonts w:ascii="Arial" w:eastAsia="MyriadPro-Regular" w:hAnsi="Arial" w:cs="Arial"/>
          <w:color w:val="222222"/>
          <w:sz w:val="18"/>
          <w:szCs w:val="18"/>
        </w:rPr>
        <w:t>language.</w:t>
      </w:r>
    </w:p>
    <w:p w14:paraId="6792D5E7" w14:textId="77777777" w:rsidR="00921117" w:rsidRPr="00D131BB" w:rsidRDefault="00D31E07" w:rsidP="00D131BB">
      <w:pPr>
        <w:rPr>
          <w:b/>
        </w:rPr>
      </w:pPr>
      <w:r w:rsidRPr="00D131BB">
        <w:rPr>
          <w:b/>
        </w:rPr>
        <w:t>Group</w:t>
      </w:r>
      <w:r w:rsidR="00921117" w:rsidRPr="00D131BB">
        <w:rPr>
          <w:b/>
        </w:rPr>
        <w:t>s</w:t>
      </w:r>
      <w:r w:rsidRPr="00D131BB">
        <w:rPr>
          <w:b/>
        </w:rPr>
        <w:t xml:space="preserve"> 3</w:t>
      </w:r>
      <w:r w:rsidR="00921117" w:rsidRPr="00D131BB">
        <w:rPr>
          <w:b/>
        </w:rPr>
        <w:t>-6</w:t>
      </w:r>
      <w:r w:rsidR="00921117">
        <w:rPr>
          <w:rFonts w:ascii="Arial" w:hAnsi="Arial" w:cs="Arial"/>
          <w:color w:val="222222"/>
          <w:sz w:val="18"/>
          <w:szCs w:val="18"/>
        </w:rPr>
        <w:t>.</w:t>
      </w:r>
    </w:p>
    <w:p w14:paraId="0724EBF1" w14:textId="77777777" w:rsidR="00921117" w:rsidRDefault="00921117" w:rsidP="00921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Biology</w:t>
      </w:r>
    </w:p>
    <w:p w14:paraId="2E7C3B0B" w14:textId="77777777" w:rsidR="00921117" w:rsidRDefault="00921117" w:rsidP="00921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Chemistry</w:t>
      </w:r>
    </w:p>
    <w:p w14:paraId="6EF1DB34" w14:textId="77777777" w:rsidR="00921117" w:rsidRDefault="00921117" w:rsidP="00921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Economics</w:t>
      </w:r>
    </w:p>
    <w:p w14:paraId="4F733B4C" w14:textId="77777777" w:rsidR="00921117" w:rsidRDefault="00921117" w:rsidP="00921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Film</w:t>
      </w:r>
    </w:p>
    <w:p w14:paraId="12B6B18C" w14:textId="77777777" w:rsidR="00921117" w:rsidRDefault="00921117" w:rsidP="00921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Geography</w:t>
      </w:r>
    </w:p>
    <w:p w14:paraId="05C600A9" w14:textId="77777777" w:rsidR="00921117" w:rsidRDefault="00921117" w:rsidP="00921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History</w:t>
      </w:r>
    </w:p>
    <w:p w14:paraId="1813FABC" w14:textId="77777777" w:rsidR="00921117" w:rsidRDefault="00921117" w:rsidP="00921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Mathematics</w:t>
      </w:r>
    </w:p>
    <w:p w14:paraId="5186BFA2" w14:textId="77777777" w:rsidR="00921117" w:rsidRDefault="00921117" w:rsidP="00921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Music</w:t>
      </w:r>
    </w:p>
    <w:p w14:paraId="397292AD" w14:textId="77777777" w:rsidR="00921117" w:rsidRDefault="00921117" w:rsidP="00921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Physics</w:t>
      </w:r>
    </w:p>
    <w:p w14:paraId="7B71D51B" w14:textId="77777777" w:rsidR="00921117" w:rsidRDefault="00921117" w:rsidP="00921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Politics</w:t>
      </w:r>
    </w:p>
    <w:p w14:paraId="590959FA" w14:textId="77777777" w:rsidR="00921117" w:rsidRDefault="00921117" w:rsidP="00921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Psychology</w:t>
      </w:r>
    </w:p>
    <w:p w14:paraId="56CDBEAF" w14:textId="77777777" w:rsidR="00921117" w:rsidRDefault="00712117" w:rsidP="00921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Social and Cultural A</w:t>
      </w:r>
      <w:r w:rsidR="00921117">
        <w:rPr>
          <w:rFonts w:ascii="Arial" w:hAnsi="Arial" w:cs="Arial"/>
          <w:color w:val="222222"/>
          <w:sz w:val="18"/>
          <w:szCs w:val="18"/>
        </w:rPr>
        <w:t>nthropology</w:t>
      </w:r>
    </w:p>
    <w:p w14:paraId="2E192ADF" w14:textId="77777777" w:rsidR="00921117" w:rsidRDefault="00921117" w:rsidP="00921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Theatre</w:t>
      </w:r>
    </w:p>
    <w:p w14:paraId="168E8B0D" w14:textId="77777777" w:rsidR="00921117" w:rsidRDefault="00712117" w:rsidP="00921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Visual A</w:t>
      </w:r>
      <w:r w:rsidR="00921117">
        <w:rPr>
          <w:rFonts w:ascii="Arial" w:hAnsi="Arial" w:cs="Arial"/>
          <w:color w:val="222222"/>
          <w:sz w:val="18"/>
          <w:szCs w:val="18"/>
        </w:rPr>
        <w:t>rts</w:t>
      </w:r>
    </w:p>
    <w:p w14:paraId="7579239F" w14:textId="77777777" w:rsidR="00712117" w:rsidRDefault="00712117" w:rsidP="00921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World Religions</w:t>
      </w:r>
    </w:p>
    <w:p w14:paraId="435889EA" w14:textId="77777777" w:rsidR="00D131BB" w:rsidRDefault="00D131BB" w:rsidP="00921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World Studies</w:t>
      </w:r>
    </w:p>
    <w:p w14:paraId="36AFB94A" w14:textId="77777777" w:rsidR="00921117" w:rsidRDefault="00921117" w:rsidP="00921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18"/>
          <w:szCs w:val="18"/>
        </w:rPr>
      </w:pPr>
    </w:p>
    <w:p w14:paraId="0E641936" w14:textId="77777777" w:rsidR="00D31E07" w:rsidRPr="00D31E07" w:rsidRDefault="00D31E07" w:rsidP="00D31E07"/>
    <w:sectPr w:rsidR="00D31E07" w:rsidRPr="00D31E07" w:rsidSect="00AC1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953"/>
    <w:rsid w:val="00107787"/>
    <w:rsid w:val="002C6FCF"/>
    <w:rsid w:val="002E3233"/>
    <w:rsid w:val="00530237"/>
    <w:rsid w:val="006248BB"/>
    <w:rsid w:val="00642319"/>
    <w:rsid w:val="00680274"/>
    <w:rsid w:val="00712117"/>
    <w:rsid w:val="00914DB0"/>
    <w:rsid w:val="00921117"/>
    <w:rsid w:val="00A82953"/>
    <w:rsid w:val="00AC134A"/>
    <w:rsid w:val="00AF2401"/>
    <w:rsid w:val="00D131BB"/>
    <w:rsid w:val="00D3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7AC63"/>
  <w15:docId w15:val="{2847BCDD-7577-41FE-B740-F7AC8FC6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5E3EA345DAA46AA8123EE822168E0" ma:contentTypeVersion="15" ma:contentTypeDescription="Create a new document." ma:contentTypeScope="" ma:versionID="7a653034e2b4a903d4d54be5da1ed91c">
  <xsd:schema xmlns:xsd="http://www.w3.org/2001/XMLSchema" xmlns:xs="http://www.w3.org/2001/XMLSchema" xmlns:p="http://schemas.microsoft.com/office/2006/metadata/properties" xmlns:ns3="895f6ad4-7906-464c-9708-ce4407b2fa0a" xmlns:ns4="efc0d424-d741-4ec7-bcd3-00cee26d8cbd" targetNamespace="http://schemas.microsoft.com/office/2006/metadata/properties" ma:root="true" ma:fieldsID="e9bdc559c6d2e775cedbf79b05f93cf0" ns3:_="" ns4:_="">
    <xsd:import namespace="895f6ad4-7906-464c-9708-ce4407b2fa0a"/>
    <xsd:import namespace="efc0d424-d741-4ec7-bcd3-00cee26d8c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f6ad4-7906-464c-9708-ce4407b2f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0d424-d741-4ec7-bcd3-00cee26d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929107-1C93-449A-9125-20D51A556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f6ad4-7906-464c-9708-ce4407b2fa0a"/>
    <ds:schemaRef ds:uri="efc0d424-d741-4ec7-bcd3-00cee26d8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963CF-2CC8-4432-9483-72BBA4E6B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17627-2E76-40E1-8F6A-FC5C9CBA15B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efc0d424-d741-4ec7-bcd3-00cee26d8cbd"/>
    <ds:schemaRef ds:uri="http://purl.org/dc/elements/1.1/"/>
    <ds:schemaRef ds:uri="895f6ad4-7906-464c-9708-ce4407b2fa0a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Peoria Public Schools District 150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BOWLBY1865</dc:creator>
  <cp:keywords/>
  <dc:description/>
  <cp:lastModifiedBy>Hackney, Elizabeth P</cp:lastModifiedBy>
  <cp:revision>2</cp:revision>
  <cp:lastPrinted>2017-03-03T18:15:00Z</cp:lastPrinted>
  <dcterms:created xsi:type="dcterms:W3CDTF">2020-10-26T19:52:00Z</dcterms:created>
  <dcterms:modified xsi:type="dcterms:W3CDTF">2020-10-26T19:52:00Z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0x0101005495E3EA345DAA46AA8123EE822168E0</vt:lpwstr>
  </property>
</Properties>
</file>