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B87F" w14:textId="77777777" w:rsidR="00DF1ECB" w:rsidRPr="000A7F88" w:rsidRDefault="009E0EDB" w:rsidP="00DF1ECB">
      <w:pPr>
        <w:jc w:val="center"/>
        <w:rPr>
          <w:b/>
          <w:sz w:val="22"/>
          <w:szCs w:val="22"/>
        </w:rPr>
      </w:pPr>
      <w:r w:rsidRPr="000A7F88">
        <w:rPr>
          <w:noProof/>
          <w:sz w:val="20"/>
          <w:szCs w:val="20"/>
        </w:rPr>
        <w:drawing>
          <wp:anchor distT="0" distB="0" distL="114300" distR="114300" simplePos="0" relativeHeight="251658240" behindDoc="1" locked="0" layoutInCell="1" allowOverlap="1" wp14:anchorId="1D4F9B6B" wp14:editId="120A1278">
            <wp:simplePos x="0" y="0"/>
            <wp:positionH relativeFrom="column">
              <wp:posOffset>6038850</wp:posOffset>
            </wp:positionH>
            <wp:positionV relativeFrom="paragraph">
              <wp:posOffset>0</wp:posOffset>
            </wp:positionV>
            <wp:extent cx="791845" cy="742950"/>
            <wp:effectExtent l="0" t="0" r="8255" b="0"/>
            <wp:wrapTight wrapText="bothSides">
              <wp:wrapPolygon edited="0">
                <wp:start x="0" y="0"/>
                <wp:lineTo x="0" y="21046"/>
                <wp:lineTo x="21306" y="21046"/>
                <wp:lineTo x="21306" y="0"/>
                <wp:lineTo x="0" y="0"/>
              </wp:wrapPolygon>
            </wp:wrapTight>
            <wp:docPr id="2" name="Picture 2" descr="http://www.nisdtx.org/cms/lib/TX21000351/Centricity/Domain/730/s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www.nisdtx.org/cms/lib/TX21000351/Centricity/Domain/730/sam.gif"/>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9184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7F88">
        <w:rPr>
          <w:b/>
          <w:sz w:val="22"/>
          <w:szCs w:val="22"/>
        </w:rPr>
        <w:t xml:space="preserve">AP United States </w:t>
      </w:r>
      <w:r w:rsidR="006F5456" w:rsidRPr="000A7F88">
        <w:rPr>
          <w:b/>
          <w:sz w:val="22"/>
          <w:szCs w:val="22"/>
        </w:rPr>
        <w:t>History</w:t>
      </w:r>
      <w:r w:rsidRPr="000A7F88">
        <w:rPr>
          <w:b/>
          <w:sz w:val="22"/>
          <w:szCs w:val="22"/>
        </w:rPr>
        <w:t xml:space="preserve"> </w:t>
      </w:r>
    </w:p>
    <w:p w14:paraId="0964C4C5" w14:textId="77777777" w:rsidR="00DF1ECB" w:rsidRDefault="009E0EDB" w:rsidP="00DF1ECB">
      <w:pPr>
        <w:jc w:val="center"/>
        <w:rPr>
          <w:b/>
          <w:sz w:val="22"/>
          <w:szCs w:val="22"/>
        </w:rPr>
      </w:pPr>
      <w:r w:rsidRPr="000A7F88">
        <w:rPr>
          <w:b/>
          <w:sz w:val="22"/>
          <w:szCs w:val="22"/>
        </w:rPr>
        <w:t>Fall 20</w:t>
      </w:r>
      <w:r w:rsidR="00640EA4">
        <w:rPr>
          <w:b/>
          <w:sz w:val="22"/>
          <w:szCs w:val="22"/>
        </w:rPr>
        <w:t>20</w:t>
      </w:r>
      <w:r w:rsidRPr="000A7F88">
        <w:rPr>
          <w:b/>
          <w:sz w:val="22"/>
          <w:szCs w:val="22"/>
        </w:rPr>
        <w:t>-Spring 20</w:t>
      </w:r>
      <w:r w:rsidR="00954E92">
        <w:rPr>
          <w:b/>
          <w:sz w:val="22"/>
          <w:szCs w:val="22"/>
        </w:rPr>
        <w:t>2</w:t>
      </w:r>
      <w:r w:rsidR="00640EA4">
        <w:rPr>
          <w:b/>
          <w:sz w:val="22"/>
          <w:szCs w:val="22"/>
        </w:rPr>
        <w:t>1</w:t>
      </w:r>
    </w:p>
    <w:p w14:paraId="79DD6ADE" w14:textId="77777777" w:rsidR="002253B2" w:rsidRDefault="009E0EDB" w:rsidP="002253B2">
      <w:pPr>
        <w:pStyle w:val="NormalWeb"/>
        <w:spacing w:before="0" w:beforeAutospacing="0" w:after="0" w:afterAutospacing="0"/>
        <w:contextualSpacing/>
        <w:rPr>
          <w:rFonts w:ascii="Times" w:hAnsi="Times"/>
          <w:sz w:val="22"/>
          <w:szCs w:val="22"/>
        </w:rPr>
      </w:pPr>
      <w:r w:rsidRPr="00B74597">
        <w:rPr>
          <w:rFonts w:ascii="Times" w:hAnsi="Times"/>
          <w:sz w:val="22"/>
          <w:szCs w:val="22"/>
        </w:rPr>
        <w:t>Email: hultbea@gcsnc.com</w:t>
      </w:r>
      <w:r w:rsidRPr="00B74597">
        <w:rPr>
          <w:rFonts w:ascii="Times" w:hAnsi="Times"/>
          <w:sz w:val="22"/>
          <w:szCs w:val="22"/>
        </w:rPr>
        <w:tab/>
      </w:r>
      <w:r w:rsidRPr="00B74597">
        <w:rPr>
          <w:rFonts w:ascii="Times" w:hAnsi="Times"/>
          <w:sz w:val="22"/>
          <w:szCs w:val="22"/>
        </w:rPr>
        <w:tab/>
      </w:r>
      <w:r w:rsidRPr="00B74597">
        <w:rPr>
          <w:rFonts w:ascii="Times" w:hAnsi="Times"/>
          <w:sz w:val="22"/>
          <w:szCs w:val="22"/>
        </w:rPr>
        <w:tab/>
      </w:r>
      <w:r w:rsidRPr="00886993">
        <w:rPr>
          <w:rFonts w:ascii="Times" w:hAnsi="Times"/>
          <w:sz w:val="22"/>
          <w:szCs w:val="22"/>
        </w:rPr>
        <w:t>Phone #</w:t>
      </w:r>
      <w:r w:rsidRPr="00B74597">
        <w:rPr>
          <w:rFonts w:ascii="Times" w:hAnsi="Times"/>
          <w:sz w:val="22"/>
          <w:szCs w:val="22"/>
        </w:rPr>
        <w:t xml:space="preserve"> 336 643-8449 Ext.</w:t>
      </w:r>
      <w:r>
        <w:rPr>
          <w:rFonts w:ascii="Times" w:hAnsi="Times"/>
          <w:sz w:val="22"/>
          <w:szCs w:val="22"/>
        </w:rPr>
        <w:t xml:space="preserve"> </w:t>
      </w:r>
      <w:r w:rsidRPr="00B74597">
        <w:rPr>
          <w:rFonts w:ascii="Times" w:hAnsi="Times"/>
          <w:sz w:val="22"/>
          <w:szCs w:val="22"/>
        </w:rPr>
        <w:t>1711</w:t>
      </w:r>
    </w:p>
    <w:p w14:paraId="3E59B46B" w14:textId="77777777" w:rsidR="002253B2" w:rsidRDefault="009E0EDB" w:rsidP="002253B2">
      <w:pPr>
        <w:pStyle w:val="NormalWeb"/>
        <w:spacing w:before="0" w:beforeAutospacing="0" w:after="0" w:afterAutospacing="0"/>
        <w:contextualSpacing/>
        <w:rPr>
          <w:rFonts w:ascii="Times" w:hAnsi="Times"/>
          <w:sz w:val="22"/>
          <w:szCs w:val="22"/>
        </w:rPr>
      </w:pPr>
      <w:r w:rsidRPr="00B74597">
        <w:rPr>
          <w:rFonts w:ascii="Times" w:hAnsi="Times"/>
          <w:sz w:val="22"/>
          <w:szCs w:val="22"/>
        </w:rPr>
        <w:t>Rm# 223</w:t>
      </w:r>
    </w:p>
    <w:p w14:paraId="126B4AC2" w14:textId="77777777" w:rsidR="002253B2" w:rsidRPr="002253B2" w:rsidRDefault="002253B2" w:rsidP="00DF1ECB">
      <w:pPr>
        <w:jc w:val="center"/>
        <w:rPr>
          <w:b/>
          <w:sz w:val="8"/>
          <w:szCs w:val="8"/>
        </w:rPr>
      </w:pPr>
    </w:p>
    <w:p w14:paraId="391FBECE" w14:textId="77777777" w:rsidR="00DF1ECB" w:rsidRPr="000A7F88" w:rsidRDefault="00DF1ECB" w:rsidP="00DF1ECB">
      <w:pPr>
        <w:jc w:val="center"/>
        <w:rPr>
          <w:b/>
          <w:sz w:val="4"/>
          <w:szCs w:val="4"/>
        </w:rPr>
      </w:pPr>
    </w:p>
    <w:p w14:paraId="11E7C5DF" w14:textId="77777777" w:rsidR="00DF1ECB" w:rsidRPr="000A7F88" w:rsidRDefault="009E0EDB" w:rsidP="00DF1ECB">
      <w:pPr>
        <w:rPr>
          <w:b/>
          <w:sz w:val="22"/>
          <w:szCs w:val="22"/>
        </w:rPr>
      </w:pPr>
      <w:r w:rsidRPr="000A7F88">
        <w:rPr>
          <w:b/>
          <w:sz w:val="22"/>
          <w:szCs w:val="22"/>
        </w:rPr>
        <w:t>Welcome!</w:t>
      </w:r>
    </w:p>
    <w:p w14:paraId="039EB81C" w14:textId="77777777" w:rsidR="00AD1AFB" w:rsidRPr="000A7F88" w:rsidRDefault="009E0EDB" w:rsidP="00DF1ECB">
      <w:pPr>
        <w:rPr>
          <w:b/>
          <w:sz w:val="22"/>
          <w:szCs w:val="22"/>
        </w:rPr>
      </w:pPr>
      <w:r w:rsidRPr="000A7F88">
        <w:rPr>
          <w:sz w:val="22"/>
          <w:szCs w:val="22"/>
        </w:rPr>
        <w:t xml:space="preserve">Welcome to AP US </w:t>
      </w:r>
      <w:r w:rsidR="006F5456" w:rsidRPr="000A7F88">
        <w:rPr>
          <w:sz w:val="22"/>
          <w:szCs w:val="22"/>
        </w:rPr>
        <w:t>History and the analysis of how America became what it is today</w:t>
      </w:r>
      <w:r w:rsidRPr="000A7F88">
        <w:rPr>
          <w:sz w:val="22"/>
          <w:szCs w:val="22"/>
        </w:rPr>
        <w:t xml:space="preserve">.  </w:t>
      </w:r>
      <w:r w:rsidR="006F5456" w:rsidRPr="000A7F88">
        <w:rPr>
          <w:sz w:val="22"/>
          <w:szCs w:val="22"/>
        </w:rPr>
        <w:t xml:space="preserve">Robert Kennedy once </w:t>
      </w:r>
      <w:r w:rsidR="00AD7826" w:rsidRPr="000A7F88">
        <w:rPr>
          <w:sz w:val="22"/>
          <w:szCs w:val="22"/>
        </w:rPr>
        <w:t>stated,</w:t>
      </w:r>
      <w:r w:rsidR="006F5456" w:rsidRPr="000A7F88">
        <w:rPr>
          <w:sz w:val="22"/>
          <w:szCs w:val="22"/>
        </w:rPr>
        <w:t xml:space="preserve"> “</w:t>
      </w:r>
      <w:r w:rsidR="006F5456" w:rsidRPr="000A7F88">
        <w:rPr>
          <w:rStyle w:val="bqquotelink1"/>
          <w:rFonts w:ascii="Times New Roman" w:hAnsi="Times New Roman"/>
          <w:color w:val="000000"/>
          <w:sz w:val="22"/>
          <w:szCs w:val="22"/>
          <w:lang w:val="en"/>
        </w:rPr>
        <w:t>Few will have the greatness to bend history itself; but each of us can work to change a small portion of events, and in the total; of all those acts will be written the history of this generation.”  As we examine US history</w:t>
      </w:r>
      <w:r w:rsidRPr="000A7F88">
        <w:rPr>
          <w:rStyle w:val="bqquotelink1"/>
          <w:rFonts w:ascii="Times New Roman" w:hAnsi="Times New Roman"/>
          <w:color w:val="000000"/>
          <w:sz w:val="22"/>
          <w:szCs w:val="22"/>
          <w:lang w:val="en"/>
        </w:rPr>
        <w:t>,</w:t>
      </w:r>
      <w:r w:rsidR="006F5456" w:rsidRPr="000A7F88">
        <w:rPr>
          <w:rStyle w:val="bqquotelink1"/>
          <w:rFonts w:ascii="Times New Roman" w:hAnsi="Times New Roman"/>
          <w:color w:val="000000"/>
          <w:sz w:val="22"/>
          <w:szCs w:val="22"/>
          <w:lang w:val="en"/>
        </w:rPr>
        <w:t xml:space="preserve"> we evaluate how events and people changed who and what America has become.</w:t>
      </w:r>
      <w:r w:rsidRPr="000A7F88">
        <w:rPr>
          <w:sz w:val="22"/>
          <w:szCs w:val="22"/>
        </w:rPr>
        <w:t xml:space="preserve">  My role will be of a facilitator who will ask you difficult questions, prompt your questions, and point you towards answers.  </w:t>
      </w:r>
      <w:r w:rsidR="006F5456" w:rsidRPr="000A7F88">
        <w:rPr>
          <w:sz w:val="22"/>
          <w:szCs w:val="22"/>
        </w:rPr>
        <w:t xml:space="preserve"> Remember historical events and its outcomes are interpreted by many</w:t>
      </w:r>
      <w:r w:rsidRPr="000A7F88">
        <w:rPr>
          <w:sz w:val="22"/>
          <w:szCs w:val="22"/>
        </w:rPr>
        <w:t xml:space="preserve">, </w:t>
      </w:r>
      <w:r w:rsidR="006F5456" w:rsidRPr="000A7F88">
        <w:rPr>
          <w:sz w:val="22"/>
          <w:szCs w:val="22"/>
        </w:rPr>
        <w:t>so</w:t>
      </w:r>
      <w:r w:rsidRPr="000A7F88">
        <w:rPr>
          <w:sz w:val="22"/>
          <w:szCs w:val="22"/>
        </w:rPr>
        <w:t xml:space="preserve"> </w:t>
      </w:r>
      <w:r w:rsidR="003646EF" w:rsidRPr="000A7F88">
        <w:rPr>
          <w:sz w:val="22"/>
          <w:szCs w:val="22"/>
        </w:rPr>
        <w:t>this can alter how we perceive it.</w:t>
      </w:r>
    </w:p>
    <w:p w14:paraId="7B09B135" w14:textId="77777777" w:rsidR="00DF1ECB" w:rsidRPr="000A7F88" w:rsidRDefault="009E0EDB" w:rsidP="00DF1ECB">
      <w:pPr>
        <w:rPr>
          <w:b/>
          <w:sz w:val="22"/>
          <w:szCs w:val="22"/>
        </w:rPr>
      </w:pPr>
      <w:r w:rsidRPr="000A7F88">
        <w:rPr>
          <w:b/>
          <w:sz w:val="22"/>
          <w:szCs w:val="22"/>
        </w:rPr>
        <w:t>Facilitator</w:t>
      </w:r>
    </w:p>
    <w:p w14:paraId="3DE03072" w14:textId="77777777" w:rsidR="00E44527" w:rsidRPr="00D777D0" w:rsidRDefault="009E0EDB" w:rsidP="00DF1ECB">
      <w:pPr>
        <w:rPr>
          <w:sz w:val="22"/>
          <w:szCs w:val="22"/>
        </w:rPr>
      </w:pPr>
      <w:r w:rsidRPr="000A7F88">
        <w:rPr>
          <w:sz w:val="22"/>
          <w:szCs w:val="22"/>
        </w:rPr>
        <w:t>Hi! I am Andrew Hultberg. The interpretation and connect</w:t>
      </w:r>
      <w:r w:rsidR="00AD1AFB" w:rsidRPr="000A7F88">
        <w:rPr>
          <w:sz w:val="22"/>
          <w:szCs w:val="22"/>
        </w:rPr>
        <w:t xml:space="preserve">ion of </w:t>
      </w:r>
      <w:r w:rsidRPr="000A7F88">
        <w:rPr>
          <w:sz w:val="22"/>
          <w:szCs w:val="22"/>
        </w:rPr>
        <w:t xml:space="preserve">events are </w:t>
      </w:r>
      <w:r w:rsidR="00AD1AFB" w:rsidRPr="000A7F88">
        <w:rPr>
          <w:sz w:val="22"/>
          <w:szCs w:val="22"/>
        </w:rPr>
        <w:t>why I love</w:t>
      </w:r>
      <w:r w:rsidRPr="000A7F88">
        <w:rPr>
          <w:sz w:val="22"/>
          <w:szCs w:val="22"/>
        </w:rPr>
        <w:t xml:space="preserve"> teaching history.  I enjoyed hearing students analyze why events happened and what they mean to the United States as a how, especially when they reali</w:t>
      </w:r>
      <w:r w:rsidRPr="000A7F88">
        <w:rPr>
          <w:sz w:val="22"/>
          <w:szCs w:val="22"/>
        </w:rPr>
        <w:t>zed it impacted their lives.</w:t>
      </w:r>
    </w:p>
    <w:p w14:paraId="5CAF585C" w14:textId="77777777" w:rsidR="002253B2" w:rsidRPr="00D777D0" w:rsidRDefault="002253B2" w:rsidP="002253B2">
      <w:pPr>
        <w:rPr>
          <w:sz w:val="8"/>
          <w:szCs w:val="8"/>
        </w:rPr>
      </w:pPr>
    </w:p>
    <w:p w14:paraId="4DDD9E2F" w14:textId="77777777" w:rsidR="002253B2" w:rsidRDefault="009E0EDB" w:rsidP="002253B2">
      <w:pPr>
        <w:contextualSpacing/>
        <w:rPr>
          <w:rFonts w:ascii="Times" w:hAnsi="Times"/>
          <w:b/>
          <w:bCs/>
          <w:u w:val="single"/>
        </w:rPr>
      </w:pPr>
      <w:r w:rsidRPr="00CF65D3">
        <w:rPr>
          <w:rFonts w:ascii="Times" w:hAnsi="Times"/>
          <w:b/>
          <w:bCs/>
          <w:u w:val="single"/>
        </w:rPr>
        <w:t>GENERAL EXPECTATIONS</w:t>
      </w:r>
    </w:p>
    <w:p w14:paraId="4A0A45F8" w14:textId="77777777" w:rsidR="002253B2" w:rsidRPr="00025374" w:rsidRDefault="009E0EDB" w:rsidP="002253B2">
      <w:pPr>
        <w:numPr>
          <w:ilvl w:val="0"/>
          <w:numId w:val="11"/>
        </w:numPr>
        <w:contextualSpacing/>
        <w:rPr>
          <w:rFonts w:ascii="Times" w:hAnsi="Times"/>
        </w:rPr>
      </w:pPr>
      <w:r w:rsidRPr="00025374">
        <w:rPr>
          <w:rFonts w:ascii="Times" w:hAnsi="Times"/>
        </w:rPr>
        <w:t>Be on time- please take care of bathroom, water, and grooming needs before class.</w:t>
      </w:r>
    </w:p>
    <w:p w14:paraId="072B0D38" w14:textId="77777777" w:rsidR="002253B2" w:rsidRPr="00025374" w:rsidRDefault="009E0EDB" w:rsidP="002253B2">
      <w:pPr>
        <w:numPr>
          <w:ilvl w:val="0"/>
          <w:numId w:val="11"/>
        </w:numPr>
        <w:contextualSpacing/>
        <w:rPr>
          <w:rFonts w:ascii="Times" w:hAnsi="Times"/>
        </w:rPr>
      </w:pPr>
      <w:r w:rsidRPr="00025374">
        <w:rPr>
          <w:rFonts w:ascii="Times" w:hAnsi="Times"/>
        </w:rPr>
        <w:t xml:space="preserve">Show respect for yourself, classmates, and teacher </w:t>
      </w:r>
    </w:p>
    <w:p w14:paraId="19A6D3D2" w14:textId="77777777" w:rsidR="002253B2" w:rsidRPr="00025374" w:rsidRDefault="009E0EDB" w:rsidP="002253B2">
      <w:pPr>
        <w:numPr>
          <w:ilvl w:val="0"/>
          <w:numId w:val="11"/>
        </w:numPr>
        <w:contextualSpacing/>
        <w:rPr>
          <w:rFonts w:ascii="Times" w:hAnsi="Times"/>
        </w:rPr>
      </w:pPr>
      <w:r w:rsidRPr="00025374">
        <w:rPr>
          <w:rFonts w:ascii="Times" w:hAnsi="Times"/>
        </w:rPr>
        <w:t>Be prepared: You need the right attitude, an open mind, and the correct</w:t>
      </w:r>
      <w:r w:rsidRPr="00025374">
        <w:rPr>
          <w:rFonts w:ascii="Times" w:hAnsi="Times"/>
        </w:rPr>
        <w:t xml:space="preserve"> materials </w:t>
      </w:r>
    </w:p>
    <w:p w14:paraId="3018D4CA" w14:textId="77777777" w:rsidR="002253B2" w:rsidRPr="00025374" w:rsidRDefault="009E0EDB" w:rsidP="002253B2">
      <w:pPr>
        <w:numPr>
          <w:ilvl w:val="0"/>
          <w:numId w:val="11"/>
        </w:numPr>
        <w:contextualSpacing/>
        <w:rPr>
          <w:rFonts w:ascii="Times" w:hAnsi="Times"/>
        </w:rPr>
      </w:pPr>
      <w:r w:rsidRPr="00025374">
        <w:rPr>
          <w:rFonts w:ascii="Times" w:hAnsi="Times"/>
        </w:rPr>
        <w:t>Be responsible, and keep up with your assignments. (Late work will be penalized)</w:t>
      </w:r>
    </w:p>
    <w:p w14:paraId="43A81762" w14:textId="77777777" w:rsidR="002253B2" w:rsidRPr="00025374" w:rsidRDefault="009E0EDB" w:rsidP="002253B2">
      <w:pPr>
        <w:numPr>
          <w:ilvl w:val="0"/>
          <w:numId w:val="11"/>
        </w:numPr>
        <w:contextualSpacing/>
        <w:rPr>
          <w:rFonts w:ascii="Times" w:hAnsi="Times"/>
        </w:rPr>
      </w:pPr>
      <w:r w:rsidRPr="00025374">
        <w:rPr>
          <w:rFonts w:ascii="Times" w:hAnsi="Times"/>
        </w:rPr>
        <w:t xml:space="preserve">No food or drink in the classroom- you may have water. (NO PEANUTS OF ANY KIND.) </w:t>
      </w:r>
    </w:p>
    <w:p w14:paraId="2295E7D1" w14:textId="77777777" w:rsidR="002253B2" w:rsidRPr="00025374" w:rsidRDefault="009E0EDB" w:rsidP="002253B2">
      <w:pPr>
        <w:numPr>
          <w:ilvl w:val="0"/>
          <w:numId w:val="11"/>
        </w:numPr>
        <w:contextualSpacing/>
        <w:rPr>
          <w:rFonts w:ascii="Times" w:hAnsi="Times"/>
        </w:rPr>
      </w:pPr>
      <w:r w:rsidRPr="00025374">
        <w:rPr>
          <w:rFonts w:ascii="Times" w:hAnsi="Times"/>
        </w:rPr>
        <w:t xml:space="preserve">Stay organized: We cover several topics, and assignments will overlap. </w:t>
      </w:r>
    </w:p>
    <w:p w14:paraId="6BEAEEE7" w14:textId="77777777" w:rsidR="002253B2" w:rsidRPr="00025374" w:rsidRDefault="009E0EDB" w:rsidP="002253B2">
      <w:pPr>
        <w:numPr>
          <w:ilvl w:val="0"/>
          <w:numId w:val="11"/>
        </w:numPr>
        <w:contextualSpacing/>
        <w:rPr>
          <w:rFonts w:ascii="Times" w:hAnsi="Times"/>
        </w:rPr>
      </w:pPr>
      <w:r w:rsidRPr="00025374">
        <w:rPr>
          <w:rFonts w:ascii="Times" w:hAnsi="Times"/>
        </w:rPr>
        <w:t>Communication: Ask questions if things are unclear</w:t>
      </w:r>
    </w:p>
    <w:p w14:paraId="2EDBF3AD" w14:textId="77777777" w:rsidR="002253B2" w:rsidRPr="00025374" w:rsidRDefault="009E0EDB" w:rsidP="002253B2">
      <w:pPr>
        <w:numPr>
          <w:ilvl w:val="0"/>
          <w:numId w:val="11"/>
        </w:numPr>
        <w:contextualSpacing/>
        <w:rPr>
          <w:rFonts w:ascii="Times" w:hAnsi="Times"/>
        </w:rPr>
      </w:pPr>
      <w:r w:rsidRPr="00025374">
        <w:rPr>
          <w:rFonts w:ascii="Times" w:hAnsi="Times"/>
        </w:rPr>
        <w:t xml:space="preserve">NO CELL PHONES/ELECTRONICS </w:t>
      </w:r>
    </w:p>
    <w:p w14:paraId="47201315" w14:textId="77777777" w:rsidR="00C51E01" w:rsidRPr="00D777D0" w:rsidRDefault="00C51E01" w:rsidP="00DF1ECB">
      <w:pPr>
        <w:rPr>
          <w:b/>
          <w:sz w:val="8"/>
          <w:szCs w:val="8"/>
        </w:rPr>
      </w:pPr>
    </w:p>
    <w:p w14:paraId="3488E14D" w14:textId="77777777" w:rsidR="00DF1ECB" w:rsidRPr="000A7F88" w:rsidRDefault="009E0EDB" w:rsidP="00DF1ECB">
      <w:pPr>
        <w:rPr>
          <w:b/>
          <w:sz w:val="22"/>
          <w:szCs w:val="22"/>
        </w:rPr>
      </w:pPr>
      <w:r w:rsidRPr="000A7F88">
        <w:rPr>
          <w:b/>
          <w:sz w:val="22"/>
          <w:szCs w:val="22"/>
        </w:rPr>
        <w:t>The Course</w:t>
      </w:r>
    </w:p>
    <w:p w14:paraId="02380431" w14:textId="77777777" w:rsidR="00290D07" w:rsidRDefault="009E0EDB" w:rsidP="009777AE">
      <w:pPr>
        <w:pStyle w:val="Default"/>
        <w:rPr>
          <w:sz w:val="22"/>
          <w:szCs w:val="22"/>
        </w:rPr>
      </w:pPr>
      <w:r w:rsidRPr="000A7F88">
        <w:rPr>
          <w:sz w:val="22"/>
          <w:szCs w:val="22"/>
        </w:rPr>
        <w:t>Many people state that history is something they do not enjoy, but that is untrue.  Many Amer</w:t>
      </w:r>
      <w:r w:rsidRPr="000A7F88">
        <w:rPr>
          <w:sz w:val="22"/>
          <w:szCs w:val="22"/>
        </w:rPr>
        <w:t xml:space="preserve">icans read books and watch movies that interpret different events and periods.  We will go beyond the simple facts and dive into the how and the why.  One of the greatest things to do is to play the </w:t>
      </w:r>
      <w:r w:rsidR="00AD1AFB" w:rsidRPr="000A7F88">
        <w:rPr>
          <w:sz w:val="22"/>
          <w:szCs w:val="22"/>
        </w:rPr>
        <w:t>“W</w:t>
      </w:r>
      <w:r w:rsidRPr="000A7F88">
        <w:rPr>
          <w:sz w:val="22"/>
          <w:szCs w:val="22"/>
        </w:rPr>
        <w:t xml:space="preserve">hat if </w:t>
      </w:r>
      <w:r w:rsidR="00AD1AFB" w:rsidRPr="000A7F88">
        <w:rPr>
          <w:sz w:val="22"/>
          <w:szCs w:val="22"/>
        </w:rPr>
        <w:t xml:space="preserve">. . .” </w:t>
      </w:r>
      <w:r w:rsidRPr="000A7F88">
        <w:rPr>
          <w:sz w:val="22"/>
          <w:szCs w:val="22"/>
        </w:rPr>
        <w:t>game, such as</w:t>
      </w:r>
      <w:r w:rsidR="00AD1AFB" w:rsidRPr="000A7F88">
        <w:rPr>
          <w:sz w:val="22"/>
          <w:szCs w:val="22"/>
        </w:rPr>
        <w:t>,</w:t>
      </w:r>
      <w:r w:rsidRPr="000A7F88">
        <w:rPr>
          <w:sz w:val="22"/>
          <w:szCs w:val="22"/>
        </w:rPr>
        <w:t xml:space="preserve"> </w:t>
      </w:r>
      <w:r w:rsidR="00AD1AFB" w:rsidRPr="000A7F88">
        <w:rPr>
          <w:sz w:val="22"/>
          <w:szCs w:val="22"/>
        </w:rPr>
        <w:t>“W</w:t>
      </w:r>
      <w:r w:rsidRPr="000A7F88">
        <w:rPr>
          <w:sz w:val="22"/>
          <w:szCs w:val="22"/>
        </w:rPr>
        <w:t>hat if the South had won</w:t>
      </w:r>
      <w:r w:rsidRPr="000A7F88">
        <w:rPr>
          <w:sz w:val="22"/>
          <w:szCs w:val="22"/>
        </w:rPr>
        <w:t xml:space="preserve"> the Civil War</w:t>
      </w:r>
      <w:r w:rsidR="00AD1AFB" w:rsidRPr="000A7F88">
        <w:rPr>
          <w:sz w:val="22"/>
          <w:szCs w:val="22"/>
        </w:rPr>
        <w:t>?”.</w:t>
      </w:r>
      <w:r w:rsidRPr="000A7F88">
        <w:rPr>
          <w:sz w:val="22"/>
          <w:szCs w:val="22"/>
        </w:rPr>
        <w:t xml:space="preserve">  This historic change alters a scope of events that would ripple to today.  </w:t>
      </w:r>
      <w:r w:rsidR="00B969C9" w:rsidRPr="000A7F88">
        <w:rPr>
          <w:sz w:val="22"/>
          <w:szCs w:val="22"/>
        </w:rPr>
        <w:t xml:space="preserve">We will investigate the causes </w:t>
      </w:r>
      <w:r w:rsidR="00AD1AFB" w:rsidRPr="000A7F88">
        <w:rPr>
          <w:sz w:val="22"/>
          <w:szCs w:val="22"/>
        </w:rPr>
        <w:t>and the</w:t>
      </w:r>
      <w:r w:rsidR="00B969C9" w:rsidRPr="000A7F88">
        <w:rPr>
          <w:sz w:val="22"/>
          <w:szCs w:val="22"/>
        </w:rPr>
        <w:t xml:space="preserve"> effects of history in developing the United States begining with </w:t>
      </w:r>
      <w:r w:rsidR="00B969C9" w:rsidRPr="000A7F88">
        <w:rPr>
          <w:sz w:val="23"/>
          <w:szCs w:val="23"/>
        </w:rPr>
        <w:t>Pre-Columbian Societies (1450) to the election of 2000</w:t>
      </w:r>
      <w:r w:rsidRPr="000A7F88">
        <w:rPr>
          <w:sz w:val="23"/>
          <w:szCs w:val="23"/>
        </w:rPr>
        <w:t>.</w:t>
      </w:r>
      <w:r w:rsidR="009777AE" w:rsidRPr="000A7F88">
        <w:rPr>
          <w:sz w:val="23"/>
          <w:szCs w:val="23"/>
        </w:rPr>
        <w:t xml:space="preserve"> </w:t>
      </w:r>
      <w:r w:rsidR="009777AE" w:rsidRPr="000A7F88">
        <w:rPr>
          <w:sz w:val="22"/>
          <w:szCs w:val="22"/>
        </w:rPr>
        <w:t xml:space="preserve"> In addition, this course will emphasize a series of themes that are vital in understanding the vast scope of US History. </w:t>
      </w:r>
      <w:r w:rsidR="00C51E01">
        <w:rPr>
          <w:sz w:val="22"/>
          <w:szCs w:val="22"/>
        </w:rPr>
        <w:t xml:space="preserve"> In each unit, we will analyze factors that caused change in the United States and what were the effects.  An example would be what led to division between the states causing secession by Southern states.  How did secession cause change, and how much truly change after the war ended. </w:t>
      </w:r>
    </w:p>
    <w:p w14:paraId="3A058EA3" w14:textId="77777777" w:rsidR="00290D07" w:rsidRPr="00D973C6" w:rsidRDefault="00290D07" w:rsidP="00B969C9">
      <w:pPr>
        <w:pStyle w:val="Default"/>
        <w:rPr>
          <w:sz w:val="4"/>
          <w:szCs w:val="4"/>
        </w:rPr>
      </w:pPr>
    </w:p>
    <w:p w14:paraId="023DDDF6" w14:textId="77777777" w:rsidR="00DF1ECB" w:rsidRPr="000A7F88" w:rsidRDefault="009E0EDB" w:rsidP="00B969C9">
      <w:pPr>
        <w:pStyle w:val="Default"/>
      </w:pPr>
      <w:r w:rsidRPr="000A7F88">
        <w:rPr>
          <w:b/>
          <w:sz w:val="22"/>
          <w:szCs w:val="22"/>
        </w:rPr>
        <w:t xml:space="preserve">Questions </w:t>
      </w:r>
    </w:p>
    <w:p w14:paraId="1A78C936" w14:textId="77777777" w:rsidR="00DF1ECB" w:rsidRPr="000A7F88" w:rsidRDefault="009E0EDB" w:rsidP="00DF1ECB">
      <w:pPr>
        <w:rPr>
          <w:sz w:val="22"/>
          <w:szCs w:val="22"/>
        </w:rPr>
      </w:pPr>
      <w:r w:rsidRPr="000A7F88">
        <w:rPr>
          <w:sz w:val="22"/>
          <w:szCs w:val="22"/>
        </w:rPr>
        <w:t>As a class, we will learn about</w:t>
      </w:r>
      <w:r w:rsidR="00B969C9" w:rsidRPr="000A7F88">
        <w:rPr>
          <w:sz w:val="22"/>
          <w:szCs w:val="22"/>
        </w:rPr>
        <w:t xml:space="preserve"> why people came </w:t>
      </w:r>
      <w:r w:rsidR="00AD1AFB" w:rsidRPr="000A7F88">
        <w:rPr>
          <w:sz w:val="22"/>
          <w:szCs w:val="22"/>
        </w:rPr>
        <w:t xml:space="preserve">to America </w:t>
      </w:r>
      <w:r w:rsidR="00B969C9" w:rsidRPr="000A7F88">
        <w:rPr>
          <w:sz w:val="22"/>
          <w:szCs w:val="22"/>
        </w:rPr>
        <w:t>and form</w:t>
      </w:r>
      <w:r w:rsidR="00AD1AFB" w:rsidRPr="000A7F88">
        <w:rPr>
          <w:sz w:val="22"/>
          <w:szCs w:val="22"/>
        </w:rPr>
        <w:t>ed</w:t>
      </w:r>
      <w:r w:rsidR="00B969C9" w:rsidRPr="000A7F88">
        <w:rPr>
          <w:sz w:val="22"/>
          <w:szCs w:val="22"/>
        </w:rPr>
        <w:t xml:space="preserve"> a new type of government, as well as how we have met the challenges of this grand </w:t>
      </w:r>
      <w:r w:rsidR="00AD7826" w:rsidRPr="000A7F88">
        <w:rPr>
          <w:sz w:val="22"/>
          <w:szCs w:val="22"/>
        </w:rPr>
        <w:t>experiment</w:t>
      </w:r>
      <w:r w:rsidR="00B969C9" w:rsidRPr="000A7F88">
        <w:rPr>
          <w:sz w:val="22"/>
          <w:szCs w:val="22"/>
        </w:rPr>
        <w:t xml:space="preserve"> we call the United States.  </w:t>
      </w:r>
      <w:r w:rsidRPr="000A7F88">
        <w:rPr>
          <w:sz w:val="22"/>
          <w:szCs w:val="22"/>
        </w:rPr>
        <w:t xml:space="preserve">  Here are some examples:</w:t>
      </w:r>
    </w:p>
    <w:p w14:paraId="26CBE1DB" w14:textId="77777777" w:rsidR="00DF1ECB" w:rsidRPr="000A7F88" w:rsidRDefault="009E0EDB" w:rsidP="00DF1ECB">
      <w:pPr>
        <w:numPr>
          <w:ilvl w:val="0"/>
          <w:numId w:val="1"/>
        </w:numPr>
        <w:rPr>
          <w:sz w:val="22"/>
          <w:szCs w:val="22"/>
        </w:rPr>
      </w:pPr>
      <w:r w:rsidRPr="000A7F88">
        <w:rPr>
          <w:sz w:val="22"/>
          <w:szCs w:val="22"/>
        </w:rPr>
        <w:t>Why English colonists left everything behind to go to a country where the odds of survival are slim?</w:t>
      </w:r>
    </w:p>
    <w:p w14:paraId="76A452BE" w14:textId="77777777" w:rsidR="00DF1ECB" w:rsidRPr="000A7F88" w:rsidRDefault="009E0EDB" w:rsidP="00DF1ECB">
      <w:pPr>
        <w:numPr>
          <w:ilvl w:val="0"/>
          <w:numId w:val="1"/>
        </w:numPr>
        <w:rPr>
          <w:sz w:val="22"/>
          <w:szCs w:val="22"/>
        </w:rPr>
      </w:pPr>
      <w:r w:rsidRPr="000A7F88">
        <w:rPr>
          <w:sz w:val="22"/>
          <w:szCs w:val="22"/>
        </w:rPr>
        <w:t>How can</w:t>
      </w:r>
      <w:r w:rsidR="003646EF" w:rsidRPr="000A7F88">
        <w:rPr>
          <w:sz w:val="22"/>
          <w:szCs w:val="22"/>
        </w:rPr>
        <w:t xml:space="preserve"> a</w:t>
      </w:r>
      <w:r w:rsidRPr="000A7F88">
        <w:rPr>
          <w:sz w:val="22"/>
          <w:szCs w:val="22"/>
        </w:rPr>
        <w:t xml:space="preserve"> country form a stable government and become a world power in less than 100 years?</w:t>
      </w:r>
    </w:p>
    <w:p w14:paraId="1907281B" w14:textId="77777777" w:rsidR="00DF1ECB" w:rsidRPr="000A7F88" w:rsidRDefault="009E0EDB" w:rsidP="00DF1ECB">
      <w:pPr>
        <w:numPr>
          <w:ilvl w:val="0"/>
          <w:numId w:val="1"/>
        </w:numPr>
        <w:rPr>
          <w:sz w:val="22"/>
          <w:szCs w:val="22"/>
        </w:rPr>
      </w:pPr>
      <w:r w:rsidRPr="000A7F88">
        <w:rPr>
          <w:sz w:val="22"/>
          <w:szCs w:val="22"/>
        </w:rPr>
        <w:t>Who deserves the rights and freedoms guaranteed by the US Constitution?</w:t>
      </w:r>
    </w:p>
    <w:p w14:paraId="429A48A2" w14:textId="77777777" w:rsidR="00DF1ECB" w:rsidRPr="000A7F88" w:rsidRDefault="009E0EDB" w:rsidP="00DF1ECB">
      <w:pPr>
        <w:numPr>
          <w:ilvl w:val="0"/>
          <w:numId w:val="1"/>
        </w:numPr>
        <w:rPr>
          <w:sz w:val="22"/>
          <w:szCs w:val="22"/>
        </w:rPr>
      </w:pPr>
      <w:r w:rsidRPr="000A7F88">
        <w:rPr>
          <w:sz w:val="22"/>
          <w:szCs w:val="22"/>
        </w:rPr>
        <w:t>Why has America struggled with equality when it was a founding principle?</w:t>
      </w:r>
    </w:p>
    <w:p w14:paraId="33E14ADD" w14:textId="77777777" w:rsidR="00290D07" w:rsidRPr="000A7F88" w:rsidRDefault="009E0EDB" w:rsidP="00DF1ECB">
      <w:pPr>
        <w:numPr>
          <w:ilvl w:val="0"/>
          <w:numId w:val="1"/>
        </w:numPr>
        <w:rPr>
          <w:sz w:val="22"/>
          <w:szCs w:val="22"/>
        </w:rPr>
      </w:pPr>
      <w:r w:rsidRPr="000A7F88">
        <w:rPr>
          <w:sz w:val="22"/>
          <w:szCs w:val="22"/>
        </w:rPr>
        <w:t>Why have certain people b</w:t>
      </w:r>
      <w:r w:rsidRPr="000A7F88">
        <w:rPr>
          <w:sz w:val="22"/>
          <w:szCs w:val="22"/>
        </w:rPr>
        <w:t>rought so much change to the fabric of our understanding of what it means to be American?</w:t>
      </w:r>
    </w:p>
    <w:p w14:paraId="6501DC38" w14:textId="77777777" w:rsidR="00DF1ECB" w:rsidRPr="00D973C6" w:rsidRDefault="00DF1ECB" w:rsidP="00DF1ECB">
      <w:pPr>
        <w:rPr>
          <w:sz w:val="4"/>
          <w:szCs w:val="4"/>
        </w:rPr>
      </w:pPr>
    </w:p>
    <w:p w14:paraId="136A4BAE" w14:textId="77777777" w:rsidR="00290D07" w:rsidRPr="00C76F49" w:rsidRDefault="009E0EDB" w:rsidP="00290D07">
      <w:pPr>
        <w:pStyle w:val="Default"/>
        <w:ind w:right="-720"/>
        <w:rPr>
          <w:b/>
          <w:bCs/>
          <w:sz w:val="22"/>
          <w:szCs w:val="22"/>
          <w:u w:val="single"/>
        </w:rPr>
      </w:pPr>
      <w:r w:rsidRPr="00C76F49">
        <w:rPr>
          <w:b/>
          <w:bCs/>
          <w:sz w:val="22"/>
          <w:szCs w:val="22"/>
          <w:u w:val="single"/>
        </w:rPr>
        <w:t>APUSH HISTORICAL SKILLS</w:t>
      </w:r>
    </w:p>
    <w:p w14:paraId="6FE604EF" w14:textId="77777777" w:rsidR="00290D07" w:rsidRPr="000A7F88" w:rsidRDefault="009E0EDB" w:rsidP="00290D07">
      <w:pPr>
        <w:pStyle w:val="Default"/>
        <w:ind w:right="-720"/>
        <w:rPr>
          <w:sz w:val="22"/>
          <w:szCs w:val="22"/>
        </w:rPr>
      </w:pPr>
      <w:r w:rsidRPr="000A7F88">
        <w:rPr>
          <w:bCs/>
          <w:sz w:val="22"/>
          <w:szCs w:val="22"/>
        </w:rPr>
        <w:t xml:space="preserve">Remember APUSH is a college-level course, </w:t>
      </w:r>
      <w:r w:rsidR="009777AE" w:rsidRPr="000A7F88">
        <w:rPr>
          <w:bCs/>
          <w:sz w:val="22"/>
          <w:szCs w:val="22"/>
        </w:rPr>
        <w:t xml:space="preserve">and the exam is challenging. </w:t>
      </w:r>
      <w:r w:rsidR="00006FB7" w:rsidRPr="000A7F88">
        <w:rPr>
          <w:bCs/>
          <w:sz w:val="22"/>
          <w:szCs w:val="22"/>
        </w:rPr>
        <w:t>A</w:t>
      </w:r>
      <w:r w:rsidR="009777AE" w:rsidRPr="000A7F88">
        <w:rPr>
          <w:bCs/>
          <w:sz w:val="22"/>
          <w:szCs w:val="22"/>
        </w:rPr>
        <w:t xml:space="preserve">s a student, </w:t>
      </w:r>
      <w:r w:rsidR="00006FB7" w:rsidRPr="000A7F88">
        <w:rPr>
          <w:bCs/>
          <w:sz w:val="22"/>
          <w:szCs w:val="22"/>
        </w:rPr>
        <w:t xml:space="preserve">you </w:t>
      </w:r>
      <w:r w:rsidR="009777AE" w:rsidRPr="000A7F88">
        <w:rPr>
          <w:bCs/>
          <w:sz w:val="22"/>
          <w:szCs w:val="22"/>
        </w:rPr>
        <w:t xml:space="preserve">need </w:t>
      </w:r>
      <w:r w:rsidR="00006FB7" w:rsidRPr="000A7F88">
        <w:rPr>
          <w:bCs/>
          <w:sz w:val="22"/>
          <w:szCs w:val="22"/>
        </w:rPr>
        <w:t xml:space="preserve">to </w:t>
      </w:r>
      <w:r w:rsidR="009777AE" w:rsidRPr="000A7F88">
        <w:rPr>
          <w:bCs/>
          <w:sz w:val="22"/>
          <w:szCs w:val="22"/>
        </w:rPr>
        <w:t xml:space="preserve">show great maturity, a hard work ethic, and a willingness to see things from different perspectives.  </w:t>
      </w:r>
      <w:r w:rsidR="003F6E58" w:rsidRPr="000A7F88">
        <w:rPr>
          <w:bCs/>
          <w:sz w:val="22"/>
          <w:szCs w:val="22"/>
        </w:rPr>
        <w:t>An hour of homework a night will not be uncommon, and times it will be two hours.</w:t>
      </w:r>
    </w:p>
    <w:p w14:paraId="665843E7" w14:textId="77777777" w:rsidR="00662F61" w:rsidRPr="000A7F88" w:rsidRDefault="009E0EDB" w:rsidP="00662F61">
      <w:pPr>
        <w:rPr>
          <w:b/>
          <w:sz w:val="22"/>
          <w:szCs w:val="22"/>
        </w:rPr>
      </w:pPr>
      <w:r w:rsidRPr="000A7F88">
        <w:rPr>
          <w:b/>
          <w:sz w:val="22"/>
          <w:szCs w:val="22"/>
        </w:rPr>
        <w:t>Skills</w:t>
      </w:r>
    </w:p>
    <w:tbl>
      <w:tblPr>
        <w:tblStyle w:val="TableGrid"/>
        <w:tblW w:w="0" w:type="auto"/>
        <w:tblLook w:val="04A0" w:firstRow="1" w:lastRow="0" w:firstColumn="1" w:lastColumn="0" w:noHBand="0" w:noVBand="1"/>
      </w:tblPr>
      <w:tblGrid>
        <w:gridCol w:w="5376"/>
        <w:gridCol w:w="5324"/>
      </w:tblGrid>
      <w:tr w:rsidR="00155CE1" w14:paraId="532059B2" w14:textId="77777777" w:rsidTr="00662F61">
        <w:tc>
          <w:tcPr>
            <w:tcW w:w="5508" w:type="dxa"/>
          </w:tcPr>
          <w:p w14:paraId="6331D127" w14:textId="77777777" w:rsidR="00662F61" w:rsidRPr="000A7F88" w:rsidRDefault="009E0EDB" w:rsidP="00662F61">
            <w:pPr>
              <w:rPr>
                <w:b/>
                <w:sz w:val="20"/>
                <w:szCs w:val="20"/>
              </w:rPr>
            </w:pPr>
            <w:r w:rsidRPr="000A7F88">
              <w:rPr>
                <w:b/>
                <w:sz w:val="20"/>
                <w:szCs w:val="20"/>
              </w:rPr>
              <w:t>Type</w:t>
            </w:r>
          </w:p>
        </w:tc>
        <w:tc>
          <w:tcPr>
            <w:tcW w:w="5508" w:type="dxa"/>
          </w:tcPr>
          <w:p w14:paraId="0931B603" w14:textId="77777777" w:rsidR="00662F61" w:rsidRPr="000A7F88" w:rsidRDefault="009E0EDB" w:rsidP="00662F61">
            <w:pPr>
              <w:rPr>
                <w:b/>
                <w:sz w:val="20"/>
                <w:szCs w:val="20"/>
              </w:rPr>
            </w:pPr>
            <w:r w:rsidRPr="000A7F88">
              <w:rPr>
                <w:b/>
                <w:sz w:val="20"/>
                <w:szCs w:val="20"/>
              </w:rPr>
              <w:t>Historical Thinking Skill</w:t>
            </w:r>
          </w:p>
        </w:tc>
      </w:tr>
      <w:tr w:rsidR="00155CE1" w14:paraId="1CF3339D" w14:textId="77777777" w:rsidTr="00662F61">
        <w:tc>
          <w:tcPr>
            <w:tcW w:w="5508" w:type="dxa"/>
            <w:vMerge w:val="restart"/>
          </w:tcPr>
          <w:p w14:paraId="1B1DDBE1" w14:textId="77777777" w:rsidR="008A4A9C" w:rsidRPr="000A7F88" w:rsidRDefault="009E0EDB" w:rsidP="008A4A9C">
            <w:pPr>
              <w:pStyle w:val="ListParagraph"/>
              <w:numPr>
                <w:ilvl w:val="0"/>
                <w:numId w:val="5"/>
              </w:numPr>
              <w:rPr>
                <w:b/>
                <w:sz w:val="20"/>
                <w:szCs w:val="20"/>
              </w:rPr>
            </w:pPr>
            <w:r w:rsidRPr="000A7F88">
              <w:rPr>
                <w:b/>
                <w:sz w:val="20"/>
                <w:szCs w:val="20"/>
              </w:rPr>
              <w:t>Chronological Reasoning</w:t>
            </w:r>
          </w:p>
        </w:tc>
        <w:tc>
          <w:tcPr>
            <w:tcW w:w="5508" w:type="dxa"/>
          </w:tcPr>
          <w:p w14:paraId="638914E3" w14:textId="77777777" w:rsidR="008A4A9C" w:rsidRPr="000A7F88" w:rsidRDefault="009E0EDB" w:rsidP="00662F61">
            <w:pPr>
              <w:rPr>
                <w:sz w:val="20"/>
                <w:szCs w:val="20"/>
              </w:rPr>
            </w:pPr>
            <w:r w:rsidRPr="000A7F88">
              <w:rPr>
                <w:sz w:val="20"/>
                <w:szCs w:val="20"/>
              </w:rPr>
              <w:t>Causation</w:t>
            </w:r>
          </w:p>
        </w:tc>
      </w:tr>
      <w:tr w:rsidR="00155CE1" w14:paraId="41E035F6" w14:textId="77777777" w:rsidTr="00662F61">
        <w:tc>
          <w:tcPr>
            <w:tcW w:w="5508" w:type="dxa"/>
            <w:vMerge/>
          </w:tcPr>
          <w:p w14:paraId="390FDE22" w14:textId="77777777" w:rsidR="008A4A9C" w:rsidRPr="000A7F88" w:rsidRDefault="008A4A9C" w:rsidP="008A4A9C">
            <w:pPr>
              <w:pStyle w:val="ListParagraph"/>
              <w:numPr>
                <w:ilvl w:val="0"/>
                <w:numId w:val="5"/>
              </w:numPr>
              <w:rPr>
                <w:b/>
                <w:sz w:val="20"/>
                <w:szCs w:val="20"/>
              </w:rPr>
            </w:pPr>
          </w:p>
        </w:tc>
        <w:tc>
          <w:tcPr>
            <w:tcW w:w="5508" w:type="dxa"/>
          </w:tcPr>
          <w:p w14:paraId="30C99EDC" w14:textId="77777777" w:rsidR="008A4A9C" w:rsidRPr="000A7F88" w:rsidRDefault="009E0EDB" w:rsidP="00662F61">
            <w:pPr>
              <w:rPr>
                <w:sz w:val="20"/>
                <w:szCs w:val="20"/>
              </w:rPr>
            </w:pPr>
            <w:r w:rsidRPr="000A7F88">
              <w:rPr>
                <w:sz w:val="20"/>
                <w:szCs w:val="20"/>
              </w:rPr>
              <w:t>Patterns of continuity and change</w:t>
            </w:r>
          </w:p>
        </w:tc>
      </w:tr>
      <w:tr w:rsidR="00155CE1" w14:paraId="15B0258C" w14:textId="77777777" w:rsidTr="00662F61">
        <w:tc>
          <w:tcPr>
            <w:tcW w:w="5508" w:type="dxa"/>
            <w:vMerge/>
          </w:tcPr>
          <w:p w14:paraId="5183089D" w14:textId="77777777" w:rsidR="008A4A9C" w:rsidRPr="000A7F88" w:rsidRDefault="008A4A9C" w:rsidP="008A4A9C">
            <w:pPr>
              <w:pStyle w:val="ListParagraph"/>
              <w:numPr>
                <w:ilvl w:val="0"/>
                <w:numId w:val="5"/>
              </w:numPr>
              <w:rPr>
                <w:b/>
                <w:sz w:val="20"/>
                <w:szCs w:val="20"/>
              </w:rPr>
            </w:pPr>
          </w:p>
        </w:tc>
        <w:tc>
          <w:tcPr>
            <w:tcW w:w="5508" w:type="dxa"/>
          </w:tcPr>
          <w:p w14:paraId="2AEE5E9B" w14:textId="77777777" w:rsidR="008A4A9C" w:rsidRPr="000A7F88" w:rsidRDefault="009E0EDB" w:rsidP="00662F61">
            <w:pPr>
              <w:rPr>
                <w:sz w:val="20"/>
                <w:szCs w:val="20"/>
              </w:rPr>
            </w:pPr>
            <w:r w:rsidRPr="000A7F88">
              <w:rPr>
                <w:sz w:val="20"/>
                <w:szCs w:val="20"/>
              </w:rPr>
              <w:t>Periodization: turning points and why</w:t>
            </w:r>
          </w:p>
        </w:tc>
      </w:tr>
      <w:tr w:rsidR="00155CE1" w14:paraId="1A63E696" w14:textId="77777777" w:rsidTr="00662F61">
        <w:tc>
          <w:tcPr>
            <w:tcW w:w="5508" w:type="dxa"/>
            <w:vMerge w:val="restart"/>
          </w:tcPr>
          <w:p w14:paraId="219D190B" w14:textId="77777777" w:rsidR="008A4A9C" w:rsidRPr="000A7F88" w:rsidRDefault="009E0EDB" w:rsidP="008A4A9C">
            <w:pPr>
              <w:pStyle w:val="ListParagraph"/>
              <w:numPr>
                <w:ilvl w:val="0"/>
                <w:numId w:val="5"/>
              </w:numPr>
              <w:rPr>
                <w:b/>
                <w:sz w:val="20"/>
                <w:szCs w:val="20"/>
              </w:rPr>
            </w:pPr>
            <w:r w:rsidRPr="000A7F88">
              <w:rPr>
                <w:b/>
                <w:sz w:val="20"/>
                <w:szCs w:val="20"/>
              </w:rPr>
              <w:t>Comparison and contextualization</w:t>
            </w:r>
          </w:p>
        </w:tc>
        <w:tc>
          <w:tcPr>
            <w:tcW w:w="5508" w:type="dxa"/>
          </w:tcPr>
          <w:p w14:paraId="22D682C8" w14:textId="77777777" w:rsidR="008A4A9C" w:rsidRPr="000A7F88" w:rsidRDefault="009E0EDB" w:rsidP="00662F61">
            <w:pPr>
              <w:rPr>
                <w:sz w:val="20"/>
                <w:szCs w:val="20"/>
              </w:rPr>
            </w:pPr>
            <w:r w:rsidRPr="000A7F88">
              <w:rPr>
                <w:sz w:val="20"/>
                <w:szCs w:val="20"/>
              </w:rPr>
              <w:t xml:space="preserve">Comparing: how different groups viewed it </w:t>
            </w:r>
          </w:p>
        </w:tc>
      </w:tr>
      <w:tr w:rsidR="00155CE1" w14:paraId="3FBB2B7B" w14:textId="77777777" w:rsidTr="00662F61">
        <w:tc>
          <w:tcPr>
            <w:tcW w:w="5508" w:type="dxa"/>
            <w:vMerge/>
          </w:tcPr>
          <w:p w14:paraId="0591B740" w14:textId="77777777" w:rsidR="008A4A9C" w:rsidRPr="000A7F88" w:rsidRDefault="008A4A9C" w:rsidP="008A4A9C">
            <w:pPr>
              <w:pStyle w:val="ListParagraph"/>
              <w:numPr>
                <w:ilvl w:val="0"/>
                <w:numId w:val="5"/>
              </w:numPr>
              <w:rPr>
                <w:b/>
                <w:sz w:val="20"/>
                <w:szCs w:val="20"/>
              </w:rPr>
            </w:pPr>
          </w:p>
        </w:tc>
        <w:tc>
          <w:tcPr>
            <w:tcW w:w="5508" w:type="dxa"/>
          </w:tcPr>
          <w:p w14:paraId="422FD2EA" w14:textId="77777777" w:rsidR="008A4A9C" w:rsidRPr="000A7F88" w:rsidRDefault="009E0EDB" w:rsidP="00662F61">
            <w:pPr>
              <w:rPr>
                <w:sz w:val="20"/>
                <w:szCs w:val="20"/>
              </w:rPr>
            </w:pPr>
            <w:r w:rsidRPr="000A7F88">
              <w:rPr>
                <w:sz w:val="20"/>
                <w:szCs w:val="20"/>
              </w:rPr>
              <w:t>Contextualization: Why did it happen when it did</w:t>
            </w:r>
          </w:p>
        </w:tc>
      </w:tr>
      <w:tr w:rsidR="00155CE1" w14:paraId="74B6A27D" w14:textId="77777777" w:rsidTr="00662F61">
        <w:tc>
          <w:tcPr>
            <w:tcW w:w="5508" w:type="dxa"/>
            <w:vMerge w:val="restart"/>
          </w:tcPr>
          <w:p w14:paraId="0A7FEAAC" w14:textId="77777777" w:rsidR="008A4A9C" w:rsidRPr="000A7F88" w:rsidRDefault="009E0EDB" w:rsidP="008A4A9C">
            <w:pPr>
              <w:pStyle w:val="ListParagraph"/>
              <w:numPr>
                <w:ilvl w:val="0"/>
                <w:numId w:val="5"/>
              </w:numPr>
              <w:rPr>
                <w:b/>
                <w:sz w:val="20"/>
                <w:szCs w:val="20"/>
              </w:rPr>
            </w:pPr>
            <w:r w:rsidRPr="000A7F88">
              <w:rPr>
                <w:b/>
                <w:sz w:val="20"/>
                <w:szCs w:val="20"/>
              </w:rPr>
              <w:t>Crafting historic arguments from historic evidence</w:t>
            </w:r>
          </w:p>
        </w:tc>
        <w:tc>
          <w:tcPr>
            <w:tcW w:w="5508" w:type="dxa"/>
          </w:tcPr>
          <w:p w14:paraId="685A8BEB" w14:textId="77777777" w:rsidR="008A4A9C" w:rsidRPr="000A7F88" w:rsidRDefault="009E0EDB" w:rsidP="00662F61">
            <w:pPr>
              <w:rPr>
                <w:sz w:val="20"/>
                <w:szCs w:val="20"/>
              </w:rPr>
            </w:pPr>
            <w:r w:rsidRPr="000A7F88">
              <w:rPr>
                <w:sz w:val="20"/>
                <w:szCs w:val="20"/>
              </w:rPr>
              <w:t>Historic argumentation</w:t>
            </w:r>
          </w:p>
        </w:tc>
      </w:tr>
      <w:tr w:rsidR="00155CE1" w14:paraId="47AC6DDF" w14:textId="77777777" w:rsidTr="00662F61">
        <w:tc>
          <w:tcPr>
            <w:tcW w:w="5508" w:type="dxa"/>
            <w:vMerge/>
          </w:tcPr>
          <w:p w14:paraId="1D8499BC" w14:textId="77777777" w:rsidR="008A4A9C" w:rsidRPr="000A7F88" w:rsidRDefault="008A4A9C" w:rsidP="008A4A9C">
            <w:pPr>
              <w:pStyle w:val="ListParagraph"/>
              <w:numPr>
                <w:ilvl w:val="0"/>
                <w:numId w:val="5"/>
              </w:numPr>
              <w:rPr>
                <w:b/>
                <w:sz w:val="20"/>
                <w:szCs w:val="20"/>
              </w:rPr>
            </w:pPr>
          </w:p>
        </w:tc>
        <w:tc>
          <w:tcPr>
            <w:tcW w:w="5508" w:type="dxa"/>
          </w:tcPr>
          <w:p w14:paraId="030A92BF" w14:textId="77777777" w:rsidR="008A4A9C" w:rsidRPr="000A7F88" w:rsidRDefault="009E0EDB" w:rsidP="00662F61">
            <w:pPr>
              <w:rPr>
                <w:sz w:val="20"/>
                <w:szCs w:val="20"/>
              </w:rPr>
            </w:pPr>
            <w:r w:rsidRPr="000A7F88">
              <w:rPr>
                <w:sz w:val="20"/>
                <w:szCs w:val="20"/>
              </w:rPr>
              <w:t>Utilization of appropriate historical facts</w:t>
            </w:r>
          </w:p>
        </w:tc>
      </w:tr>
      <w:tr w:rsidR="00155CE1" w14:paraId="3B5C4A3E" w14:textId="77777777" w:rsidTr="00662F61">
        <w:tc>
          <w:tcPr>
            <w:tcW w:w="5508" w:type="dxa"/>
            <w:vMerge w:val="restart"/>
          </w:tcPr>
          <w:p w14:paraId="3CFFDE9A" w14:textId="77777777" w:rsidR="008A4A9C" w:rsidRPr="000A7F88" w:rsidRDefault="009E0EDB" w:rsidP="008A4A9C">
            <w:pPr>
              <w:pStyle w:val="ListParagraph"/>
              <w:numPr>
                <w:ilvl w:val="0"/>
                <w:numId w:val="5"/>
              </w:numPr>
              <w:rPr>
                <w:b/>
                <w:sz w:val="20"/>
                <w:szCs w:val="20"/>
              </w:rPr>
            </w:pPr>
            <w:r w:rsidRPr="000A7F88">
              <w:rPr>
                <w:b/>
                <w:sz w:val="20"/>
                <w:szCs w:val="20"/>
              </w:rPr>
              <w:t>Historical interpretation and synthesis</w:t>
            </w:r>
          </w:p>
        </w:tc>
        <w:tc>
          <w:tcPr>
            <w:tcW w:w="5508" w:type="dxa"/>
          </w:tcPr>
          <w:p w14:paraId="3F0B9B94" w14:textId="77777777" w:rsidR="008A4A9C" w:rsidRPr="000A7F88" w:rsidRDefault="009E0EDB" w:rsidP="00662F61">
            <w:pPr>
              <w:rPr>
                <w:sz w:val="20"/>
                <w:szCs w:val="20"/>
              </w:rPr>
            </w:pPr>
            <w:r w:rsidRPr="000A7F88">
              <w:rPr>
                <w:sz w:val="20"/>
                <w:szCs w:val="20"/>
              </w:rPr>
              <w:t>Interpreting how different views formed about events and people</w:t>
            </w:r>
          </w:p>
        </w:tc>
      </w:tr>
      <w:tr w:rsidR="00155CE1" w14:paraId="2835532C" w14:textId="77777777" w:rsidTr="00662F61">
        <w:tc>
          <w:tcPr>
            <w:tcW w:w="5508" w:type="dxa"/>
            <w:vMerge/>
          </w:tcPr>
          <w:p w14:paraId="5E98FF51" w14:textId="77777777" w:rsidR="008A4A9C" w:rsidRPr="000A7F88" w:rsidRDefault="008A4A9C" w:rsidP="008A4A9C">
            <w:pPr>
              <w:pStyle w:val="ListParagraph"/>
              <w:numPr>
                <w:ilvl w:val="0"/>
                <w:numId w:val="5"/>
              </w:numPr>
              <w:rPr>
                <w:b/>
                <w:sz w:val="20"/>
                <w:szCs w:val="20"/>
              </w:rPr>
            </w:pPr>
          </w:p>
        </w:tc>
        <w:tc>
          <w:tcPr>
            <w:tcW w:w="5508" w:type="dxa"/>
          </w:tcPr>
          <w:p w14:paraId="2E87BB9D" w14:textId="77777777" w:rsidR="008A4A9C" w:rsidRPr="000A7F88" w:rsidRDefault="009E0EDB" w:rsidP="00662F61">
            <w:pPr>
              <w:rPr>
                <w:sz w:val="20"/>
                <w:szCs w:val="20"/>
              </w:rPr>
            </w:pPr>
            <w:r w:rsidRPr="000A7F88">
              <w:rPr>
                <w:sz w:val="20"/>
                <w:szCs w:val="20"/>
              </w:rPr>
              <w:t>Synthesis: Evaluating historical evidence</w:t>
            </w:r>
          </w:p>
        </w:tc>
      </w:tr>
    </w:tbl>
    <w:p w14:paraId="20C4905C" w14:textId="77777777" w:rsidR="00662F61" w:rsidRPr="000A7F88" w:rsidRDefault="009E0EDB" w:rsidP="00662F61">
      <w:pPr>
        <w:rPr>
          <w:sz w:val="20"/>
          <w:szCs w:val="20"/>
        </w:rPr>
      </w:pPr>
      <w:r w:rsidRPr="000A7F88">
        <w:rPr>
          <w:b/>
          <w:sz w:val="20"/>
          <w:szCs w:val="20"/>
        </w:rPr>
        <w:t>Themes:</w:t>
      </w:r>
      <w:r w:rsidRPr="000A7F88">
        <w:rPr>
          <w:sz w:val="20"/>
          <w:szCs w:val="20"/>
        </w:rPr>
        <w:t xml:space="preserve"> </w:t>
      </w:r>
      <w:r w:rsidR="00AD1AFB" w:rsidRPr="000A7F88">
        <w:rPr>
          <w:sz w:val="20"/>
          <w:szCs w:val="20"/>
        </w:rPr>
        <w:t>T</w:t>
      </w:r>
      <w:r w:rsidRPr="000A7F88">
        <w:rPr>
          <w:sz w:val="20"/>
          <w:szCs w:val="20"/>
        </w:rPr>
        <w:t>hese are central ideas that history will be interpret</w:t>
      </w:r>
      <w:r w:rsidRPr="000A7F88">
        <w:rPr>
          <w:sz w:val="20"/>
          <w:szCs w:val="20"/>
        </w:rPr>
        <w:t>ed and evaluated on.</w:t>
      </w:r>
    </w:p>
    <w:p w14:paraId="2FE2D6F0" w14:textId="77777777" w:rsidR="005F20F4" w:rsidRDefault="009E0EDB" w:rsidP="003F6E58">
      <w:pPr>
        <w:pStyle w:val="ListParagraph"/>
        <w:numPr>
          <w:ilvl w:val="0"/>
          <w:numId w:val="6"/>
        </w:numPr>
        <w:rPr>
          <w:sz w:val="20"/>
          <w:szCs w:val="20"/>
        </w:rPr>
      </w:pPr>
      <w:r>
        <w:rPr>
          <w:sz w:val="20"/>
          <w:szCs w:val="20"/>
        </w:rPr>
        <w:t xml:space="preserve">Politics and Power </w:t>
      </w:r>
      <w:r>
        <w:rPr>
          <w:sz w:val="20"/>
          <w:szCs w:val="20"/>
        </w:rPr>
        <w:tab/>
      </w:r>
      <w:r>
        <w:rPr>
          <w:sz w:val="20"/>
          <w:szCs w:val="20"/>
        </w:rPr>
        <w:tab/>
      </w:r>
      <w:r>
        <w:rPr>
          <w:sz w:val="20"/>
          <w:szCs w:val="20"/>
        </w:rPr>
        <w:tab/>
      </w:r>
      <w:r>
        <w:rPr>
          <w:sz w:val="20"/>
          <w:szCs w:val="20"/>
        </w:rPr>
        <w:tab/>
        <w:t>- America and National Identity</w:t>
      </w:r>
    </w:p>
    <w:p w14:paraId="2C5C93E6" w14:textId="77777777" w:rsidR="00886993" w:rsidRDefault="009E0EDB" w:rsidP="003F6E58">
      <w:pPr>
        <w:pStyle w:val="ListParagraph"/>
        <w:numPr>
          <w:ilvl w:val="0"/>
          <w:numId w:val="6"/>
        </w:numPr>
        <w:rPr>
          <w:sz w:val="20"/>
          <w:szCs w:val="20"/>
        </w:rPr>
      </w:pPr>
      <w:r>
        <w:rPr>
          <w:sz w:val="20"/>
          <w:szCs w:val="20"/>
        </w:rPr>
        <w:t>Society and Culture</w:t>
      </w:r>
      <w:r>
        <w:rPr>
          <w:sz w:val="20"/>
          <w:szCs w:val="20"/>
        </w:rPr>
        <w:tab/>
      </w:r>
      <w:r>
        <w:rPr>
          <w:sz w:val="20"/>
          <w:szCs w:val="20"/>
        </w:rPr>
        <w:tab/>
      </w:r>
      <w:r>
        <w:rPr>
          <w:sz w:val="20"/>
          <w:szCs w:val="20"/>
        </w:rPr>
        <w:tab/>
      </w:r>
      <w:r>
        <w:rPr>
          <w:sz w:val="20"/>
          <w:szCs w:val="20"/>
        </w:rPr>
        <w:tab/>
        <w:t xml:space="preserve">- Settlement and Migration </w:t>
      </w:r>
    </w:p>
    <w:p w14:paraId="76A2A8CE" w14:textId="77777777" w:rsidR="00886993" w:rsidRDefault="009E0EDB" w:rsidP="003F6E58">
      <w:pPr>
        <w:pStyle w:val="ListParagraph"/>
        <w:numPr>
          <w:ilvl w:val="0"/>
          <w:numId w:val="6"/>
        </w:numPr>
        <w:rPr>
          <w:sz w:val="20"/>
          <w:szCs w:val="20"/>
        </w:rPr>
      </w:pPr>
      <w:r>
        <w:rPr>
          <w:sz w:val="20"/>
          <w:szCs w:val="20"/>
        </w:rPr>
        <w:t>America in the World</w:t>
      </w:r>
      <w:r>
        <w:rPr>
          <w:sz w:val="20"/>
          <w:szCs w:val="20"/>
        </w:rPr>
        <w:tab/>
      </w:r>
      <w:r>
        <w:rPr>
          <w:sz w:val="20"/>
          <w:szCs w:val="20"/>
        </w:rPr>
        <w:tab/>
      </w:r>
      <w:r>
        <w:rPr>
          <w:sz w:val="20"/>
          <w:szCs w:val="20"/>
        </w:rPr>
        <w:tab/>
      </w:r>
      <w:r>
        <w:rPr>
          <w:sz w:val="20"/>
          <w:szCs w:val="20"/>
        </w:rPr>
        <w:tab/>
        <w:t xml:space="preserve">- Geography and the Environment </w:t>
      </w:r>
    </w:p>
    <w:p w14:paraId="5932E743" w14:textId="77777777" w:rsidR="00886993" w:rsidRPr="000A7F88" w:rsidRDefault="009E0EDB" w:rsidP="003F6E58">
      <w:pPr>
        <w:pStyle w:val="ListParagraph"/>
        <w:numPr>
          <w:ilvl w:val="0"/>
          <w:numId w:val="6"/>
        </w:numPr>
        <w:rPr>
          <w:sz w:val="20"/>
          <w:szCs w:val="20"/>
        </w:rPr>
      </w:pPr>
      <w:r>
        <w:rPr>
          <w:sz w:val="20"/>
          <w:szCs w:val="20"/>
        </w:rPr>
        <w:t xml:space="preserve">Economy, Work, Exchange, and Technology </w:t>
      </w:r>
    </w:p>
    <w:p w14:paraId="10DEDC12" w14:textId="77777777" w:rsidR="00DF1ECB" w:rsidRPr="000A7F88" w:rsidRDefault="009E0EDB" w:rsidP="00DF1ECB">
      <w:pPr>
        <w:rPr>
          <w:i/>
          <w:sz w:val="8"/>
          <w:szCs w:val="8"/>
        </w:rPr>
      </w:pPr>
      <w:r w:rsidRPr="000A7F88">
        <w:rPr>
          <w:b/>
          <w:sz w:val="8"/>
          <w:szCs w:val="8"/>
        </w:rPr>
        <w:tab/>
      </w:r>
    </w:p>
    <w:p w14:paraId="50AD5323" w14:textId="77777777" w:rsidR="002253B2" w:rsidRPr="00DF3AC2" w:rsidRDefault="009E0EDB" w:rsidP="002253B2">
      <w:pPr>
        <w:rPr>
          <w:b/>
        </w:rPr>
      </w:pPr>
      <w:r w:rsidRPr="00C65415">
        <w:rPr>
          <w:b/>
          <w:sz w:val="22"/>
          <w:szCs w:val="22"/>
        </w:rPr>
        <w:t>AP United States History Class Calendar</w:t>
      </w:r>
      <w:r w:rsidR="00DF3AC2">
        <w:rPr>
          <w:b/>
          <w:sz w:val="22"/>
          <w:szCs w:val="22"/>
        </w:rPr>
        <w:t xml:space="preserve"> </w:t>
      </w:r>
      <w:r w:rsidR="00DF3AC2">
        <w:rPr>
          <w:b/>
        </w:rPr>
        <w:t>(SCHEDULE IS SUBJECT TO CHANGE DEPENDING STATE &amp; SCHOOL BOARD POLICY CHANGES, SCHOOL SCHEDULE, AND INCLEMENT WEATHER)</w:t>
      </w:r>
    </w:p>
    <w:tbl>
      <w:tblPr>
        <w:tblStyle w:val="TableGrid"/>
        <w:tblW w:w="0" w:type="auto"/>
        <w:tblLook w:val="04A0" w:firstRow="1" w:lastRow="0" w:firstColumn="1" w:lastColumn="0" w:noHBand="0" w:noVBand="1"/>
      </w:tblPr>
      <w:tblGrid>
        <w:gridCol w:w="2869"/>
        <w:gridCol w:w="2526"/>
        <w:gridCol w:w="2868"/>
        <w:gridCol w:w="2393"/>
      </w:tblGrid>
      <w:tr w:rsidR="00155CE1" w14:paraId="56C1BE4E" w14:textId="77777777" w:rsidTr="005F2701">
        <w:tc>
          <w:tcPr>
            <w:tcW w:w="2869" w:type="dxa"/>
          </w:tcPr>
          <w:p w14:paraId="245B5330" w14:textId="77777777" w:rsidR="002253B2" w:rsidRPr="00621872" w:rsidRDefault="009E0EDB" w:rsidP="00CA71C8">
            <w:pPr>
              <w:tabs>
                <w:tab w:val="left" w:pos="885"/>
              </w:tabs>
              <w:jc w:val="center"/>
              <w:rPr>
                <w:b/>
                <w:i/>
                <w:sz w:val="22"/>
                <w:szCs w:val="22"/>
              </w:rPr>
            </w:pPr>
            <w:r w:rsidRPr="00621872">
              <w:rPr>
                <w:b/>
                <w:i/>
                <w:sz w:val="22"/>
                <w:szCs w:val="22"/>
              </w:rPr>
              <w:t>Units &amp; Time Period</w:t>
            </w:r>
          </w:p>
        </w:tc>
        <w:tc>
          <w:tcPr>
            <w:tcW w:w="2526" w:type="dxa"/>
          </w:tcPr>
          <w:p w14:paraId="5E931A5F" w14:textId="77777777" w:rsidR="002253B2" w:rsidRPr="00621872" w:rsidRDefault="009E0EDB" w:rsidP="00CA71C8">
            <w:pPr>
              <w:jc w:val="center"/>
              <w:rPr>
                <w:b/>
                <w:i/>
                <w:sz w:val="22"/>
                <w:szCs w:val="22"/>
              </w:rPr>
            </w:pPr>
            <w:r w:rsidRPr="00621872">
              <w:rPr>
                <w:b/>
                <w:i/>
                <w:sz w:val="22"/>
                <w:szCs w:val="22"/>
              </w:rPr>
              <w:t>Chapters</w:t>
            </w:r>
          </w:p>
        </w:tc>
        <w:tc>
          <w:tcPr>
            <w:tcW w:w="2868" w:type="dxa"/>
          </w:tcPr>
          <w:p w14:paraId="4C67A8B8" w14:textId="77777777" w:rsidR="002253B2" w:rsidRPr="00621872" w:rsidRDefault="009E0EDB" w:rsidP="00CA71C8">
            <w:pPr>
              <w:jc w:val="center"/>
              <w:rPr>
                <w:b/>
                <w:i/>
                <w:sz w:val="22"/>
                <w:szCs w:val="22"/>
              </w:rPr>
            </w:pPr>
            <w:r w:rsidRPr="00621872">
              <w:rPr>
                <w:b/>
                <w:i/>
                <w:sz w:val="22"/>
                <w:szCs w:val="22"/>
              </w:rPr>
              <w:t xml:space="preserve">Coverage time and </w:t>
            </w:r>
            <w:r w:rsidRPr="00621872">
              <w:rPr>
                <w:b/>
                <w:i/>
                <w:sz w:val="22"/>
                <w:szCs w:val="22"/>
              </w:rPr>
              <w:t>dates</w:t>
            </w:r>
          </w:p>
        </w:tc>
        <w:tc>
          <w:tcPr>
            <w:tcW w:w="2393" w:type="dxa"/>
          </w:tcPr>
          <w:p w14:paraId="3FC07E80" w14:textId="77777777" w:rsidR="002253B2" w:rsidRPr="00621872" w:rsidRDefault="009E0EDB" w:rsidP="00CA71C8">
            <w:pPr>
              <w:jc w:val="center"/>
              <w:rPr>
                <w:b/>
                <w:i/>
                <w:sz w:val="22"/>
                <w:szCs w:val="22"/>
              </w:rPr>
            </w:pPr>
            <w:r w:rsidRPr="00621872">
              <w:rPr>
                <w:b/>
                <w:i/>
                <w:sz w:val="22"/>
                <w:szCs w:val="22"/>
              </w:rPr>
              <w:t>Number of days</w:t>
            </w:r>
          </w:p>
        </w:tc>
      </w:tr>
      <w:tr w:rsidR="00155CE1" w14:paraId="52F5FFF4" w14:textId="77777777" w:rsidTr="005F2701">
        <w:tc>
          <w:tcPr>
            <w:tcW w:w="2869" w:type="dxa"/>
          </w:tcPr>
          <w:p w14:paraId="61AE8CF4" w14:textId="77777777" w:rsidR="002253B2" w:rsidRPr="00621872" w:rsidRDefault="009E0EDB" w:rsidP="00CA71C8">
            <w:pPr>
              <w:rPr>
                <w:sz w:val="22"/>
                <w:szCs w:val="22"/>
              </w:rPr>
            </w:pPr>
            <w:r w:rsidRPr="00621872">
              <w:rPr>
                <w:sz w:val="22"/>
                <w:szCs w:val="22"/>
              </w:rPr>
              <w:t>Unit I: 1491-1607</w:t>
            </w:r>
          </w:p>
        </w:tc>
        <w:tc>
          <w:tcPr>
            <w:tcW w:w="2526" w:type="dxa"/>
          </w:tcPr>
          <w:p w14:paraId="00624596" w14:textId="77777777" w:rsidR="002253B2" w:rsidRPr="00621872" w:rsidRDefault="009E0EDB" w:rsidP="00CA71C8">
            <w:pPr>
              <w:rPr>
                <w:sz w:val="22"/>
                <w:szCs w:val="22"/>
              </w:rPr>
            </w:pPr>
            <w:r w:rsidRPr="00621872">
              <w:rPr>
                <w:sz w:val="22"/>
                <w:szCs w:val="22"/>
              </w:rPr>
              <w:t>Chapters 1</w:t>
            </w:r>
          </w:p>
        </w:tc>
        <w:tc>
          <w:tcPr>
            <w:tcW w:w="2868" w:type="dxa"/>
          </w:tcPr>
          <w:p w14:paraId="55142FE8" w14:textId="77777777" w:rsidR="002253B2" w:rsidRPr="00621872" w:rsidRDefault="009E0EDB" w:rsidP="00CA71C8">
            <w:pPr>
              <w:rPr>
                <w:sz w:val="22"/>
                <w:szCs w:val="22"/>
              </w:rPr>
            </w:pPr>
            <w:r w:rsidRPr="00621872">
              <w:rPr>
                <w:sz w:val="22"/>
                <w:szCs w:val="22"/>
              </w:rPr>
              <w:t>August 2</w:t>
            </w:r>
            <w:r w:rsidR="00F262AF">
              <w:rPr>
                <w:sz w:val="22"/>
                <w:szCs w:val="22"/>
              </w:rPr>
              <w:t>9</w:t>
            </w:r>
            <w:r w:rsidRPr="00621872">
              <w:rPr>
                <w:sz w:val="22"/>
                <w:szCs w:val="22"/>
              </w:rPr>
              <w:t xml:space="preserve"> - September </w:t>
            </w:r>
            <w:r w:rsidR="000B2C72">
              <w:rPr>
                <w:sz w:val="22"/>
                <w:szCs w:val="22"/>
              </w:rPr>
              <w:t>8</w:t>
            </w:r>
            <w:r w:rsidRPr="00621872">
              <w:rPr>
                <w:sz w:val="22"/>
                <w:szCs w:val="22"/>
              </w:rPr>
              <w:t xml:space="preserve"> </w:t>
            </w:r>
          </w:p>
        </w:tc>
        <w:tc>
          <w:tcPr>
            <w:tcW w:w="2393" w:type="dxa"/>
          </w:tcPr>
          <w:p w14:paraId="027EBBC4" w14:textId="77777777" w:rsidR="002253B2" w:rsidRPr="00621872" w:rsidRDefault="009E0EDB" w:rsidP="00CA71C8">
            <w:pPr>
              <w:jc w:val="center"/>
              <w:rPr>
                <w:sz w:val="22"/>
                <w:szCs w:val="22"/>
              </w:rPr>
            </w:pPr>
            <w:r>
              <w:rPr>
                <w:sz w:val="22"/>
                <w:szCs w:val="22"/>
              </w:rPr>
              <w:t>8</w:t>
            </w:r>
            <w:r w:rsidRPr="00621872">
              <w:rPr>
                <w:sz w:val="22"/>
                <w:szCs w:val="22"/>
              </w:rPr>
              <w:t xml:space="preserve"> days</w:t>
            </w:r>
          </w:p>
        </w:tc>
      </w:tr>
      <w:tr w:rsidR="00155CE1" w14:paraId="19EF767F" w14:textId="77777777" w:rsidTr="005F2701">
        <w:tc>
          <w:tcPr>
            <w:tcW w:w="2869" w:type="dxa"/>
          </w:tcPr>
          <w:p w14:paraId="426924DC" w14:textId="77777777" w:rsidR="002253B2" w:rsidRPr="00621872" w:rsidRDefault="009E0EDB" w:rsidP="00CA71C8">
            <w:pPr>
              <w:rPr>
                <w:sz w:val="22"/>
                <w:szCs w:val="22"/>
              </w:rPr>
            </w:pPr>
            <w:r w:rsidRPr="00621872">
              <w:rPr>
                <w:sz w:val="22"/>
                <w:szCs w:val="22"/>
              </w:rPr>
              <w:t>Unit II: 1607-1754</w:t>
            </w:r>
          </w:p>
        </w:tc>
        <w:tc>
          <w:tcPr>
            <w:tcW w:w="2526" w:type="dxa"/>
          </w:tcPr>
          <w:p w14:paraId="56B7E802" w14:textId="77777777" w:rsidR="002253B2" w:rsidRPr="00621872" w:rsidRDefault="009E0EDB" w:rsidP="00CA71C8">
            <w:pPr>
              <w:rPr>
                <w:sz w:val="22"/>
                <w:szCs w:val="22"/>
              </w:rPr>
            </w:pPr>
            <w:r w:rsidRPr="00621872">
              <w:rPr>
                <w:sz w:val="22"/>
                <w:szCs w:val="22"/>
              </w:rPr>
              <w:t>Chapters 2-</w:t>
            </w:r>
            <w:r w:rsidR="006A3E23">
              <w:rPr>
                <w:sz w:val="22"/>
                <w:szCs w:val="22"/>
              </w:rPr>
              <w:t>3</w:t>
            </w:r>
          </w:p>
        </w:tc>
        <w:tc>
          <w:tcPr>
            <w:tcW w:w="2868" w:type="dxa"/>
          </w:tcPr>
          <w:p w14:paraId="684C77A1" w14:textId="77777777" w:rsidR="002253B2" w:rsidRPr="00621872" w:rsidRDefault="009E0EDB" w:rsidP="00CA71C8">
            <w:pPr>
              <w:rPr>
                <w:sz w:val="22"/>
                <w:szCs w:val="22"/>
              </w:rPr>
            </w:pPr>
            <w:r w:rsidRPr="00621872">
              <w:rPr>
                <w:sz w:val="22"/>
                <w:szCs w:val="22"/>
              </w:rPr>
              <w:t xml:space="preserve">September </w:t>
            </w:r>
            <w:r w:rsidR="000B2C72">
              <w:rPr>
                <w:sz w:val="22"/>
                <w:szCs w:val="22"/>
              </w:rPr>
              <w:t>11</w:t>
            </w:r>
            <w:r w:rsidRPr="00621872">
              <w:rPr>
                <w:sz w:val="22"/>
                <w:szCs w:val="22"/>
              </w:rPr>
              <w:t xml:space="preserve"> – </w:t>
            </w:r>
            <w:r w:rsidR="000B2C72">
              <w:rPr>
                <w:sz w:val="22"/>
                <w:szCs w:val="22"/>
              </w:rPr>
              <w:t>October 2</w:t>
            </w:r>
          </w:p>
        </w:tc>
        <w:tc>
          <w:tcPr>
            <w:tcW w:w="2393" w:type="dxa"/>
          </w:tcPr>
          <w:p w14:paraId="589652B3" w14:textId="77777777" w:rsidR="002253B2" w:rsidRPr="00621872" w:rsidRDefault="009E0EDB" w:rsidP="00CA71C8">
            <w:pPr>
              <w:jc w:val="center"/>
              <w:rPr>
                <w:sz w:val="22"/>
                <w:szCs w:val="22"/>
              </w:rPr>
            </w:pPr>
            <w:r w:rsidRPr="00621872">
              <w:rPr>
                <w:sz w:val="22"/>
                <w:szCs w:val="22"/>
              </w:rPr>
              <w:t>1</w:t>
            </w:r>
            <w:r w:rsidR="000B2C72">
              <w:rPr>
                <w:sz w:val="22"/>
                <w:szCs w:val="22"/>
              </w:rPr>
              <w:t>5</w:t>
            </w:r>
            <w:r w:rsidRPr="00621872">
              <w:rPr>
                <w:sz w:val="22"/>
                <w:szCs w:val="22"/>
              </w:rPr>
              <w:t xml:space="preserve"> days</w:t>
            </w:r>
          </w:p>
        </w:tc>
      </w:tr>
      <w:tr w:rsidR="00155CE1" w14:paraId="7A3CB9FE" w14:textId="77777777" w:rsidTr="005F2701">
        <w:tc>
          <w:tcPr>
            <w:tcW w:w="2869" w:type="dxa"/>
          </w:tcPr>
          <w:p w14:paraId="12A194F8" w14:textId="77777777" w:rsidR="002253B2" w:rsidRPr="00621872" w:rsidRDefault="009E0EDB" w:rsidP="00CA71C8">
            <w:pPr>
              <w:rPr>
                <w:sz w:val="22"/>
                <w:szCs w:val="22"/>
              </w:rPr>
            </w:pPr>
            <w:r w:rsidRPr="00621872">
              <w:rPr>
                <w:sz w:val="22"/>
                <w:szCs w:val="22"/>
              </w:rPr>
              <w:t>Unit III: 1754-1800</w:t>
            </w:r>
          </w:p>
        </w:tc>
        <w:tc>
          <w:tcPr>
            <w:tcW w:w="2526" w:type="dxa"/>
          </w:tcPr>
          <w:p w14:paraId="5BDCB5B9" w14:textId="77777777" w:rsidR="002253B2" w:rsidRPr="00621872" w:rsidRDefault="009E0EDB" w:rsidP="00CA71C8">
            <w:pPr>
              <w:rPr>
                <w:sz w:val="22"/>
                <w:szCs w:val="22"/>
              </w:rPr>
            </w:pPr>
            <w:r w:rsidRPr="00621872">
              <w:rPr>
                <w:sz w:val="22"/>
                <w:szCs w:val="22"/>
              </w:rPr>
              <w:t xml:space="preserve">Chapters </w:t>
            </w:r>
            <w:r w:rsidR="006A3E23">
              <w:rPr>
                <w:sz w:val="22"/>
                <w:szCs w:val="22"/>
              </w:rPr>
              <w:t>4-6</w:t>
            </w:r>
          </w:p>
        </w:tc>
        <w:tc>
          <w:tcPr>
            <w:tcW w:w="2868" w:type="dxa"/>
          </w:tcPr>
          <w:p w14:paraId="3D346CEC" w14:textId="77777777" w:rsidR="002253B2" w:rsidRPr="00621872" w:rsidRDefault="009E0EDB" w:rsidP="00CA71C8">
            <w:pPr>
              <w:rPr>
                <w:sz w:val="22"/>
                <w:szCs w:val="22"/>
              </w:rPr>
            </w:pPr>
            <w:r>
              <w:rPr>
                <w:sz w:val="22"/>
                <w:szCs w:val="22"/>
              </w:rPr>
              <w:t>October 4</w:t>
            </w:r>
            <w:r w:rsidRPr="00621872">
              <w:rPr>
                <w:sz w:val="22"/>
                <w:szCs w:val="22"/>
              </w:rPr>
              <w:t xml:space="preserve"> – October </w:t>
            </w:r>
            <w:r>
              <w:rPr>
                <w:sz w:val="22"/>
                <w:szCs w:val="22"/>
              </w:rPr>
              <w:t>26</w:t>
            </w:r>
          </w:p>
        </w:tc>
        <w:tc>
          <w:tcPr>
            <w:tcW w:w="2393" w:type="dxa"/>
          </w:tcPr>
          <w:p w14:paraId="1F437719" w14:textId="77777777" w:rsidR="002253B2" w:rsidRPr="00621872" w:rsidRDefault="009E0EDB" w:rsidP="00CA71C8">
            <w:pPr>
              <w:jc w:val="center"/>
              <w:rPr>
                <w:sz w:val="22"/>
                <w:szCs w:val="22"/>
              </w:rPr>
            </w:pPr>
            <w:r w:rsidRPr="00621872">
              <w:rPr>
                <w:sz w:val="22"/>
                <w:szCs w:val="22"/>
              </w:rPr>
              <w:t>1</w:t>
            </w:r>
            <w:r w:rsidR="000B2C72">
              <w:rPr>
                <w:sz w:val="22"/>
                <w:szCs w:val="22"/>
              </w:rPr>
              <w:t>7</w:t>
            </w:r>
            <w:r w:rsidRPr="00621872">
              <w:rPr>
                <w:sz w:val="22"/>
                <w:szCs w:val="22"/>
              </w:rPr>
              <w:t xml:space="preserve"> days</w:t>
            </w:r>
          </w:p>
        </w:tc>
      </w:tr>
      <w:tr w:rsidR="00155CE1" w14:paraId="4F7F08DC" w14:textId="77777777" w:rsidTr="005F2701">
        <w:tc>
          <w:tcPr>
            <w:tcW w:w="2869" w:type="dxa"/>
          </w:tcPr>
          <w:p w14:paraId="06B84328" w14:textId="77777777" w:rsidR="002253B2" w:rsidRPr="00621872" w:rsidRDefault="009E0EDB" w:rsidP="00CA71C8">
            <w:pPr>
              <w:rPr>
                <w:sz w:val="22"/>
                <w:szCs w:val="22"/>
              </w:rPr>
            </w:pPr>
            <w:r w:rsidRPr="00621872">
              <w:rPr>
                <w:sz w:val="22"/>
                <w:szCs w:val="22"/>
              </w:rPr>
              <w:t>Unit IV: 1800-1848</w:t>
            </w:r>
          </w:p>
        </w:tc>
        <w:tc>
          <w:tcPr>
            <w:tcW w:w="2526" w:type="dxa"/>
          </w:tcPr>
          <w:p w14:paraId="65F50F00" w14:textId="77777777" w:rsidR="002253B2" w:rsidRPr="00621872" w:rsidRDefault="009E0EDB" w:rsidP="00CA71C8">
            <w:pPr>
              <w:rPr>
                <w:sz w:val="22"/>
                <w:szCs w:val="22"/>
              </w:rPr>
            </w:pPr>
            <w:r w:rsidRPr="00621872">
              <w:rPr>
                <w:sz w:val="22"/>
                <w:szCs w:val="22"/>
              </w:rPr>
              <w:t xml:space="preserve">Chapters </w:t>
            </w:r>
            <w:r w:rsidR="006A3E23">
              <w:rPr>
                <w:sz w:val="22"/>
                <w:szCs w:val="22"/>
              </w:rPr>
              <w:t>7-11</w:t>
            </w:r>
          </w:p>
        </w:tc>
        <w:tc>
          <w:tcPr>
            <w:tcW w:w="2868" w:type="dxa"/>
          </w:tcPr>
          <w:p w14:paraId="054D590E" w14:textId="77777777" w:rsidR="002253B2" w:rsidRPr="00621872" w:rsidRDefault="009E0EDB" w:rsidP="00CA71C8">
            <w:pPr>
              <w:rPr>
                <w:sz w:val="22"/>
                <w:szCs w:val="22"/>
              </w:rPr>
            </w:pPr>
            <w:r>
              <w:rPr>
                <w:sz w:val="22"/>
                <w:szCs w:val="22"/>
              </w:rPr>
              <w:t xml:space="preserve">October </w:t>
            </w:r>
            <w:r w:rsidR="000B2C72">
              <w:rPr>
                <w:sz w:val="22"/>
                <w:szCs w:val="22"/>
              </w:rPr>
              <w:t>27</w:t>
            </w:r>
            <w:r w:rsidRPr="00621872">
              <w:rPr>
                <w:sz w:val="22"/>
                <w:szCs w:val="22"/>
              </w:rPr>
              <w:t xml:space="preserve"> </w:t>
            </w:r>
            <w:r>
              <w:rPr>
                <w:sz w:val="22"/>
                <w:szCs w:val="22"/>
              </w:rPr>
              <w:t>–</w:t>
            </w:r>
            <w:r w:rsidRPr="00621872">
              <w:rPr>
                <w:sz w:val="22"/>
                <w:szCs w:val="22"/>
              </w:rPr>
              <w:t xml:space="preserve"> </w:t>
            </w:r>
            <w:r>
              <w:rPr>
                <w:sz w:val="22"/>
                <w:szCs w:val="22"/>
              </w:rPr>
              <w:t xml:space="preserve">November </w:t>
            </w:r>
            <w:r w:rsidR="000B2C72">
              <w:rPr>
                <w:sz w:val="22"/>
                <w:szCs w:val="22"/>
              </w:rPr>
              <w:t>29</w:t>
            </w:r>
          </w:p>
        </w:tc>
        <w:tc>
          <w:tcPr>
            <w:tcW w:w="2393" w:type="dxa"/>
          </w:tcPr>
          <w:p w14:paraId="035E30B4" w14:textId="77777777" w:rsidR="002253B2" w:rsidRPr="00621872" w:rsidRDefault="009E0EDB" w:rsidP="00CA71C8">
            <w:pPr>
              <w:jc w:val="center"/>
              <w:rPr>
                <w:sz w:val="22"/>
                <w:szCs w:val="22"/>
              </w:rPr>
            </w:pPr>
            <w:r w:rsidRPr="00621872">
              <w:rPr>
                <w:sz w:val="22"/>
                <w:szCs w:val="22"/>
              </w:rPr>
              <w:t>17 days</w:t>
            </w:r>
          </w:p>
        </w:tc>
      </w:tr>
      <w:tr w:rsidR="00155CE1" w14:paraId="497BCE74" w14:textId="77777777" w:rsidTr="005F2701">
        <w:tc>
          <w:tcPr>
            <w:tcW w:w="2869" w:type="dxa"/>
          </w:tcPr>
          <w:p w14:paraId="5783C4D9" w14:textId="77777777" w:rsidR="002253B2" w:rsidRPr="00621872" w:rsidRDefault="009E0EDB" w:rsidP="00CA71C8">
            <w:pPr>
              <w:rPr>
                <w:sz w:val="22"/>
                <w:szCs w:val="22"/>
              </w:rPr>
            </w:pPr>
            <w:r w:rsidRPr="00621872">
              <w:rPr>
                <w:sz w:val="22"/>
                <w:szCs w:val="22"/>
              </w:rPr>
              <w:t>Unit V: 1844-1877</w:t>
            </w:r>
          </w:p>
        </w:tc>
        <w:tc>
          <w:tcPr>
            <w:tcW w:w="2526" w:type="dxa"/>
          </w:tcPr>
          <w:p w14:paraId="7523AC5E" w14:textId="77777777" w:rsidR="002253B2" w:rsidRPr="00621872" w:rsidRDefault="009E0EDB" w:rsidP="00CA71C8">
            <w:pPr>
              <w:rPr>
                <w:sz w:val="22"/>
                <w:szCs w:val="22"/>
              </w:rPr>
            </w:pPr>
            <w:r w:rsidRPr="00621872">
              <w:rPr>
                <w:sz w:val="22"/>
                <w:szCs w:val="22"/>
              </w:rPr>
              <w:t xml:space="preserve">Chapters </w:t>
            </w:r>
            <w:r w:rsidR="006A3E23">
              <w:rPr>
                <w:sz w:val="22"/>
                <w:szCs w:val="22"/>
              </w:rPr>
              <w:t>12-15</w:t>
            </w:r>
          </w:p>
        </w:tc>
        <w:tc>
          <w:tcPr>
            <w:tcW w:w="2868" w:type="dxa"/>
          </w:tcPr>
          <w:p w14:paraId="749895CB" w14:textId="77777777" w:rsidR="002253B2" w:rsidRPr="00621872" w:rsidRDefault="009E0EDB" w:rsidP="00CA71C8">
            <w:pPr>
              <w:rPr>
                <w:sz w:val="22"/>
                <w:szCs w:val="22"/>
              </w:rPr>
            </w:pPr>
            <w:r>
              <w:rPr>
                <w:sz w:val="22"/>
                <w:szCs w:val="22"/>
              </w:rPr>
              <w:t xml:space="preserve">December </w:t>
            </w:r>
            <w:r w:rsidR="00A50B0F">
              <w:rPr>
                <w:sz w:val="22"/>
                <w:szCs w:val="22"/>
              </w:rPr>
              <w:t>1</w:t>
            </w:r>
            <w:r w:rsidRPr="00621872">
              <w:rPr>
                <w:sz w:val="22"/>
                <w:szCs w:val="22"/>
              </w:rPr>
              <w:t xml:space="preserve"> – </w:t>
            </w:r>
            <w:r w:rsidR="00A50B0F">
              <w:rPr>
                <w:sz w:val="22"/>
                <w:szCs w:val="22"/>
              </w:rPr>
              <w:t>January 8</w:t>
            </w:r>
          </w:p>
        </w:tc>
        <w:tc>
          <w:tcPr>
            <w:tcW w:w="2393" w:type="dxa"/>
          </w:tcPr>
          <w:p w14:paraId="1CB7927F" w14:textId="77777777" w:rsidR="002253B2" w:rsidRPr="00621872" w:rsidRDefault="009E0EDB" w:rsidP="00CA71C8">
            <w:pPr>
              <w:jc w:val="center"/>
              <w:rPr>
                <w:sz w:val="22"/>
                <w:szCs w:val="22"/>
              </w:rPr>
            </w:pPr>
            <w:r w:rsidRPr="00621872">
              <w:rPr>
                <w:sz w:val="22"/>
                <w:szCs w:val="22"/>
              </w:rPr>
              <w:t>1</w:t>
            </w:r>
            <w:r w:rsidR="00A50B0F">
              <w:rPr>
                <w:sz w:val="22"/>
                <w:szCs w:val="22"/>
              </w:rPr>
              <w:t>7</w:t>
            </w:r>
            <w:r w:rsidRPr="00621872">
              <w:rPr>
                <w:sz w:val="22"/>
                <w:szCs w:val="22"/>
              </w:rPr>
              <w:t xml:space="preserve"> days</w:t>
            </w:r>
          </w:p>
        </w:tc>
      </w:tr>
      <w:tr w:rsidR="00155CE1" w14:paraId="56EA0A50" w14:textId="77777777" w:rsidTr="005F2701">
        <w:tc>
          <w:tcPr>
            <w:tcW w:w="2869" w:type="dxa"/>
          </w:tcPr>
          <w:p w14:paraId="2DAC1A73" w14:textId="77777777" w:rsidR="002253B2" w:rsidRPr="00621872" w:rsidRDefault="009E0EDB" w:rsidP="00CA71C8">
            <w:pPr>
              <w:rPr>
                <w:sz w:val="22"/>
                <w:szCs w:val="22"/>
              </w:rPr>
            </w:pPr>
            <w:r w:rsidRPr="00621872">
              <w:rPr>
                <w:sz w:val="22"/>
                <w:szCs w:val="22"/>
              </w:rPr>
              <w:t>Unit VI: 1865-1898</w:t>
            </w:r>
          </w:p>
        </w:tc>
        <w:tc>
          <w:tcPr>
            <w:tcW w:w="2526" w:type="dxa"/>
          </w:tcPr>
          <w:p w14:paraId="3E7F6D3E" w14:textId="77777777" w:rsidR="002253B2" w:rsidRPr="00621872" w:rsidRDefault="009E0EDB" w:rsidP="00CA71C8">
            <w:pPr>
              <w:rPr>
                <w:sz w:val="22"/>
                <w:szCs w:val="22"/>
              </w:rPr>
            </w:pPr>
            <w:r w:rsidRPr="00621872">
              <w:rPr>
                <w:sz w:val="22"/>
                <w:szCs w:val="22"/>
              </w:rPr>
              <w:t xml:space="preserve">Chapters </w:t>
            </w:r>
            <w:r w:rsidR="006A3E23">
              <w:rPr>
                <w:sz w:val="22"/>
                <w:szCs w:val="22"/>
              </w:rPr>
              <w:t>16-19</w:t>
            </w:r>
          </w:p>
        </w:tc>
        <w:tc>
          <w:tcPr>
            <w:tcW w:w="2868" w:type="dxa"/>
          </w:tcPr>
          <w:p w14:paraId="398EB798" w14:textId="77777777" w:rsidR="002253B2" w:rsidRPr="00621872" w:rsidRDefault="009E0EDB" w:rsidP="00CA71C8">
            <w:pPr>
              <w:rPr>
                <w:sz w:val="22"/>
                <w:szCs w:val="22"/>
              </w:rPr>
            </w:pPr>
            <w:r>
              <w:rPr>
                <w:sz w:val="22"/>
                <w:szCs w:val="22"/>
              </w:rPr>
              <w:t>January 10</w:t>
            </w:r>
            <w:r w:rsidRPr="00621872">
              <w:rPr>
                <w:sz w:val="22"/>
                <w:szCs w:val="22"/>
              </w:rPr>
              <w:t xml:space="preserve"> – </w:t>
            </w:r>
            <w:r>
              <w:rPr>
                <w:sz w:val="22"/>
                <w:szCs w:val="22"/>
              </w:rPr>
              <w:t>February 6</w:t>
            </w:r>
          </w:p>
        </w:tc>
        <w:tc>
          <w:tcPr>
            <w:tcW w:w="2393" w:type="dxa"/>
          </w:tcPr>
          <w:p w14:paraId="3326146B" w14:textId="77777777" w:rsidR="002253B2" w:rsidRPr="00621872" w:rsidRDefault="009E0EDB" w:rsidP="00CA71C8">
            <w:pPr>
              <w:jc w:val="center"/>
              <w:rPr>
                <w:sz w:val="22"/>
                <w:szCs w:val="22"/>
              </w:rPr>
            </w:pPr>
            <w:r w:rsidRPr="00621872">
              <w:rPr>
                <w:sz w:val="22"/>
                <w:szCs w:val="22"/>
              </w:rPr>
              <w:t>1</w:t>
            </w:r>
            <w:r w:rsidR="00A50B0F">
              <w:rPr>
                <w:sz w:val="22"/>
                <w:szCs w:val="22"/>
              </w:rPr>
              <w:t>8</w:t>
            </w:r>
            <w:r w:rsidRPr="00621872">
              <w:rPr>
                <w:sz w:val="22"/>
                <w:szCs w:val="22"/>
              </w:rPr>
              <w:t xml:space="preserve"> days</w:t>
            </w:r>
          </w:p>
        </w:tc>
      </w:tr>
      <w:tr w:rsidR="00155CE1" w14:paraId="7B6B39BC" w14:textId="77777777" w:rsidTr="005F2701">
        <w:tc>
          <w:tcPr>
            <w:tcW w:w="2869" w:type="dxa"/>
          </w:tcPr>
          <w:p w14:paraId="6B9A76CD" w14:textId="77777777" w:rsidR="002253B2" w:rsidRPr="00621872" w:rsidRDefault="009E0EDB" w:rsidP="00CA71C8">
            <w:pPr>
              <w:rPr>
                <w:sz w:val="22"/>
                <w:szCs w:val="22"/>
              </w:rPr>
            </w:pPr>
            <w:r w:rsidRPr="00621872">
              <w:rPr>
                <w:sz w:val="22"/>
                <w:szCs w:val="22"/>
              </w:rPr>
              <w:t>Unit VII: 1890-1945</w:t>
            </w:r>
          </w:p>
        </w:tc>
        <w:tc>
          <w:tcPr>
            <w:tcW w:w="2526" w:type="dxa"/>
          </w:tcPr>
          <w:p w14:paraId="1FCC8B37" w14:textId="77777777" w:rsidR="002253B2" w:rsidRPr="00621872" w:rsidRDefault="009E0EDB" w:rsidP="00CA71C8">
            <w:pPr>
              <w:rPr>
                <w:sz w:val="22"/>
                <w:szCs w:val="22"/>
              </w:rPr>
            </w:pPr>
            <w:r w:rsidRPr="00621872">
              <w:rPr>
                <w:sz w:val="22"/>
                <w:szCs w:val="22"/>
              </w:rPr>
              <w:t>Chapters 2</w:t>
            </w:r>
            <w:r w:rsidR="006A3E23">
              <w:rPr>
                <w:sz w:val="22"/>
                <w:szCs w:val="22"/>
              </w:rPr>
              <w:t>0-25</w:t>
            </w:r>
          </w:p>
        </w:tc>
        <w:tc>
          <w:tcPr>
            <w:tcW w:w="2868" w:type="dxa"/>
          </w:tcPr>
          <w:p w14:paraId="05057076" w14:textId="77777777" w:rsidR="002253B2" w:rsidRPr="00621872" w:rsidRDefault="009E0EDB" w:rsidP="00CA71C8">
            <w:pPr>
              <w:rPr>
                <w:sz w:val="22"/>
                <w:szCs w:val="22"/>
              </w:rPr>
            </w:pPr>
            <w:r>
              <w:rPr>
                <w:sz w:val="22"/>
                <w:szCs w:val="22"/>
              </w:rPr>
              <w:t>February 7</w:t>
            </w:r>
            <w:r w:rsidRPr="00621872">
              <w:rPr>
                <w:sz w:val="22"/>
                <w:szCs w:val="22"/>
              </w:rPr>
              <w:t xml:space="preserve"> – </w:t>
            </w:r>
            <w:r>
              <w:rPr>
                <w:sz w:val="22"/>
                <w:szCs w:val="22"/>
              </w:rPr>
              <w:t>March 5</w:t>
            </w:r>
          </w:p>
        </w:tc>
        <w:tc>
          <w:tcPr>
            <w:tcW w:w="2393" w:type="dxa"/>
          </w:tcPr>
          <w:p w14:paraId="3CB80A2D" w14:textId="77777777" w:rsidR="002253B2" w:rsidRPr="00621872" w:rsidRDefault="009E0EDB" w:rsidP="00CA71C8">
            <w:pPr>
              <w:jc w:val="center"/>
              <w:rPr>
                <w:sz w:val="22"/>
                <w:szCs w:val="22"/>
              </w:rPr>
            </w:pPr>
            <w:r>
              <w:rPr>
                <w:sz w:val="22"/>
                <w:szCs w:val="22"/>
              </w:rPr>
              <w:t>20</w:t>
            </w:r>
            <w:r w:rsidRPr="00621872">
              <w:rPr>
                <w:sz w:val="22"/>
                <w:szCs w:val="22"/>
              </w:rPr>
              <w:t xml:space="preserve"> days</w:t>
            </w:r>
          </w:p>
        </w:tc>
      </w:tr>
      <w:tr w:rsidR="00155CE1" w14:paraId="68968200" w14:textId="77777777" w:rsidTr="005F2701">
        <w:tc>
          <w:tcPr>
            <w:tcW w:w="2869" w:type="dxa"/>
          </w:tcPr>
          <w:p w14:paraId="5B92D5E2" w14:textId="77777777" w:rsidR="002253B2" w:rsidRPr="00621872" w:rsidRDefault="009E0EDB" w:rsidP="00CA71C8">
            <w:pPr>
              <w:rPr>
                <w:sz w:val="22"/>
                <w:szCs w:val="22"/>
              </w:rPr>
            </w:pPr>
            <w:r w:rsidRPr="00621872">
              <w:rPr>
                <w:sz w:val="22"/>
                <w:szCs w:val="22"/>
              </w:rPr>
              <w:t xml:space="preserve">Unit VIII: </w:t>
            </w:r>
            <w:r w:rsidRPr="00621872">
              <w:rPr>
                <w:sz w:val="22"/>
                <w:szCs w:val="22"/>
              </w:rPr>
              <w:t>1945-1980</w:t>
            </w:r>
          </w:p>
        </w:tc>
        <w:tc>
          <w:tcPr>
            <w:tcW w:w="2526" w:type="dxa"/>
          </w:tcPr>
          <w:p w14:paraId="2B243138" w14:textId="77777777" w:rsidR="002253B2" w:rsidRPr="00621872" w:rsidRDefault="009E0EDB" w:rsidP="00CA71C8">
            <w:pPr>
              <w:rPr>
                <w:sz w:val="22"/>
                <w:szCs w:val="22"/>
              </w:rPr>
            </w:pPr>
            <w:r w:rsidRPr="00621872">
              <w:rPr>
                <w:sz w:val="22"/>
                <w:szCs w:val="22"/>
              </w:rPr>
              <w:t xml:space="preserve">Chapters </w:t>
            </w:r>
            <w:r w:rsidR="006A3E23">
              <w:rPr>
                <w:sz w:val="22"/>
                <w:szCs w:val="22"/>
              </w:rPr>
              <w:t>26-29</w:t>
            </w:r>
          </w:p>
        </w:tc>
        <w:tc>
          <w:tcPr>
            <w:tcW w:w="2868" w:type="dxa"/>
          </w:tcPr>
          <w:p w14:paraId="2680FD53" w14:textId="77777777" w:rsidR="002253B2" w:rsidRPr="00621872" w:rsidRDefault="009E0EDB" w:rsidP="00CA71C8">
            <w:pPr>
              <w:rPr>
                <w:sz w:val="22"/>
                <w:szCs w:val="22"/>
              </w:rPr>
            </w:pPr>
            <w:r>
              <w:rPr>
                <w:sz w:val="22"/>
                <w:szCs w:val="22"/>
              </w:rPr>
              <w:t>March 6</w:t>
            </w:r>
            <w:r w:rsidR="00170EBB">
              <w:rPr>
                <w:sz w:val="22"/>
                <w:szCs w:val="22"/>
              </w:rPr>
              <w:t xml:space="preserve"> </w:t>
            </w:r>
            <w:r w:rsidRPr="00621872">
              <w:rPr>
                <w:sz w:val="22"/>
                <w:szCs w:val="22"/>
              </w:rPr>
              <w:t xml:space="preserve">– </w:t>
            </w:r>
            <w:r>
              <w:rPr>
                <w:sz w:val="22"/>
                <w:szCs w:val="22"/>
              </w:rPr>
              <w:t>April 1</w:t>
            </w:r>
            <w:r w:rsidR="00D777D0">
              <w:rPr>
                <w:sz w:val="22"/>
                <w:szCs w:val="22"/>
              </w:rPr>
              <w:t>5</w:t>
            </w:r>
          </w:p>
        </w:tc>
        <w:tc>
          <w:tcPr>
            <w:tcW w:w="2393" w:type="dxa"/>
          </w:tcPr>
          <w:p w14:paraId="3D8313AC" w14:textId="77777777" w:rsidR="002253B2" w:rsidRPr="00621872" w:rsidRDefault="009E0EDB" w:rsidP="00CA71C8">
            <w:pPr>
              <w:jc w:val="center"/>
              <w:rPr>
                <w:sz w:val="22"/>
                <w:szCs w:val="22"/>
              </w:rPr>
            </w:pPr>
            <w:r>
              <w:rPr>
                <w:sz w:val="22"/>
                <w:szCs w:val="22"/>
              </w:rPr>
              <w:t>2</w:t>
            </w:r>
            <w:r w:rsidR="00D777D0">
              <w:rPr>
                <w:sz w:val="22"/>
                <w:szCs w:val="22"/>
              </w:rPr>
              <w:t>1</w:t>
            </w:r>
            <w:r w:rsidRPr="00621872">
              <w:rPr>
                <w:sz w:val="22"/>
                <w:szCs w:val="22"/>
              </w:rPr>
              <w:t xml:space="preserve"> days </w:t>
            </w:r>
          </w:p>
        </w:tc>
      </w:tr>
      <w:tr w:rsidR="00155CE1" w14:paraId="11B2766C" w14:textId="77777777" w:rsidTr="005F2701">
        <w:tc>
          <w:tcPr>
            <w:tcW w:w="2869" w:type="dxa"/>
          </w:tcPr>
          <w:p w14:paraId="71063601" w14:textId="77777777" w:rsidR="002253B2" w:rsidRPr="00621872" w:rsidRDefault="009E0EDB" w:rsidP="00CA71C8">
            <w:pPr>
              <w:rPr>
                <w:sz w:val="22"/>
                <w:szCs w:val="22"/>
              </w:rPr>
            </w:pPr>
            <w:r w:rsidRPr="00621872">
              <w:rPr>
                <w:sz w:val="22"/>
                <w:szCs w:val="22"/>
              </w:rPr>
              <w:t xml:space="preserve">Unit IX: 1980- Present </w:t>
            </w:r>
          </w:p>
        </w:tc>
        <w:tc>
          <w:tcPr>
            <w:tcW w:w="2526" w:type="dxa"/>
          </w:tcPr>
          <w:p w14:paraId="1652B5CF" w14:textId="77777777" w:rsidR="002253B2" w:rsidRPr="00621872" w:rsidRDefault="009E0EDB" w:rsidP="00CA71C8">
            <w:pPr>
              <w:rPr>
                <w:sz w:val="22"/>
                <w:szCs w:val="22"/>
              </w:rPr>
            </w:pPr>
            <w:r w:rsidRPr="00621872">
              <w:rPr>
                <w:sz w:val="22"/>
                <w:szCs w:val="22"/>
              </w:rPr>
              <w:t xml:space="preserve">Chapters </w:t>
            </w:r>
            <w:r w:rsidR="006A3E23">
              <w:rPr>
                <w:sz w:val="22"/>
                <w:szCs w:val="22"/>
              </w:rPr>
              <w:t>30-31</w:t>
            </w:r>
          </w:p>
        </w:tc>
        <w:tc>
          <w:tcPr>
            <w:tcW w:w="2868" w:type="dxa"/>
          </w:tcPr>
          <w:p w14:paraId="7E1579F9" w14:textId="77777777" w:rsidR="002253B2" w:rsidRPr="00621872" w:rsidRDefault="009E0EDB" w:rsidP="00CA71C8">
            <w:pPr>
              <w:rPr>
                <w:sz w:val="22"/>
                <w:szCs w:val="22"/>
              </w:rPr>
            </w:pPr>
            <w:r>
              <w:rPr>
                <w:sz w:val="22"/>
                <w:szCs w:val="22"/>
              </w:rPr>
              <w:t xml:space="preserve">April </w:t>
            </w:r>
            <w:r w:rsidR="00170EBB">
              <w:rPr>
                <w:sz w:val="22"/>
                <w:szCs w:val="22"/>
              </w:rPr>
              <w:t>1</w:t>
            </w:r>
            <w:r>
              <w:rPr>
                <w:sz w:val="22"/>
                <w:szCs w:val="22"/>
              </w:rPr>
              <w:t xml:space="preserve">7 </w:t>
            </w:r>
            <w:r w:rsidRPr="00621872">
              <w:rPr>
                <w:sz w:val="22"/>
                <w:szCs w:val="22"/>
              </w:rPr>
              <w:t>– April</w:t>
            </w:r>
            <w:r w:rsidR="00170EBB">
              <w:rPr>
                <w:sz w:val="22"/>
                <w:szCs w:val="22"/>
              </w:rPr>
              <w:t xml:space="preserve"> </w:t>
            </w:r>
            <w:r>
              <w:rPr>
                <w:sz w:val="22"/>
                <w:szCs w:val="22"/>
              </w:rPr>
              <w:t>26</w:t>
            </w:r>
          </w:p>
        </w:tc>
        <w:tc>
          <w:tcPr>
            <w:tcW w:w="2393" w:type="dxa"/>
          </w:tcPr>
          <w:p w14:paraId="18F53301" w14:textId="77777777" w:rsidR="002253B2" w:rsidRPr="00621872" w:rsidRDefault="009E0EDB" w:rsidP="00CA71C8">
            <w:pPr>
              <w:jc w:val="center"/>
              <w:rPr>
                <w:sz w:val="22"/>
                <w:szCs w:val="22"/>
              </w:rPr>
            </w:pPr>
            <w:r>
              <w:rPr>
                <w:sz w:val="22"/>
                <w:szCs w:val="22"/>
              </w:rPr>
              <w:t>8</w:t>
            </w:r>
            <w:r w:rsidRPr="00621872">
              <w:rPr>
                <w:sz w:val="22"/>
                <w:szCs w:val="22"/>
              </w:rPr>
              <w:t xml:space="preserve"> days</w:t>
            </w:r>
          </w:p>
        </w:tc>
      </w:tr>
      <w:tr w:rsidR="00155CE1" w14:paraId="1ACAC51B" w14:textId="77777777" w:rsidTr="005F2701">
        <w:tc>
          <w:tcPr>
            <w:tcW w:w="2869" w:type="dxa"/>
          </w:tcPr>
          <w:p w14:paraId="0675C489" w14:textId="77777777" w:rsidR="002253B2" w:rsidRPr="00621872" w:rsidRDefault="009E0EDB" w:rsidP="00CA71C8">
            <w:pPr>
              <w:rPr>
                <w:sz w:val="22"/>
                <w:szCs w:val="22"/>
              </w:rPr>
            </w:pPr>
            <w:r w:rsidRPr="00621872">
              <w:rPr>
                <w:sz w:val="22"/>
                <w:szCs w:val="22"/>
              </w:rPr>
              <w:t xml:space="preserve">Review </w:t>
            </w:r>
          </w:p>
        </w:tc>
        <w:tc>
          <w:tcPr>
            <w:tcW w:w="2526" w:type="dxa"/>
          </w:tcPr>
          <w:p w14:paraId="6F017131" w14:textId="77777777" w:rsidR="002253B2" w:rsidRPr="00621872" w:rsidRDefault="002253B2" w:rsidP="00CA71C8">
            <w:pPr>
              <w:rPr>
                <w:sz w:val="22"/>
                <w:szCs w:val="22"/>
              </w:rPr>
            </w:pPr>
          </w:p>
        </w:tc>
        <w:tc>
          <w:tcPr>
            <w:tcW w:w="2868" w:type="dxa"/>
          </w:tcPr>
          <w:p w14:paraId="25605233" w14:textId="77777777" w:rsidR="002253B2" w:rsidRPr="00621872" w:rsidRDefault="009E0EDB" w:rsidP="00CA71C8">
            <w:pPr>
              <w:rPr>
                <w:sz w:val="22"/>
                <w:szCs w:val="22"/>
              </w:rPr>
            </w:pPr>
            <w:r w:rsidRPr="00621872">
              <w:rPr>
                <w:sz w:val="22"/>
                <w:szCs w:val="22"/>
              </w:rPr>
              <w:t xml:space="preserve">April </w:t>
            </w:r>
            <w:r w:rsidR="00D777D0">
              <w:rPr>
                <w:sz w:val="22"/>
                <w:szCs w:val="22"/>
              </w:rPr>
              <w:t xml:space="preserve">29 </w:t>
            </w:r>
            <w:r w:rsidRPr="00621872">
              <w:rPr>
                <w:sz w:val="22"/>
                <w:szCs w:val="22"/>
              </w:rPr>
              <w:t xml:space="preserve">– May </w:t>
            </w:r>
            <w:r w:rsidR="00D777D0">
              <w:rPr>
                <w:sz w:val="22"/>
                <w:szCs w:val="22"/>
              </w:rPr>
              <w:t>9</w:t>
            </w:r>
          </w:p>
        </w:tc>
        <w:tc>
          <w:tcPr>
            <w:tcW w:w="2393" w:type="dxa"/>
          </w:tcPr>
          <w:p w14:paraId="7B3E297E" w14:textId="77777777" w:rsidR="002253B2" w:rsidRPr="00621872" w:rsidRDefault="009E0EDB" w:rsidP="00CA71C8">
            <w:pPr>
              <w:jc w:val="center"/>
              <w:rPr>
                <w:sz w:val="22"/>
                <w:szCs w:val="22"/>
              </w:rPr>
            </w:pPr>
            <w:r>
              <w:rPr>
                <w:sz w:val="22"/>
                <w:szCs w:val="22"/>
              </w:rPr>
              <w:t>1</w:t>
            </w:r>
            <w:r w:rsidR="00D777D0">
              <w:rPr>
                <w:sz w:val="22"/>
                <w:szCs w:val="22"/>
              </w:rPr>
              <w:t>0</w:t>
            </w:r>
            <w:r>
              <w:rPr>
                <w:sz w:val="22"/>
                <w:szCs w:val="22"/>
              </w:rPr>
              <w:t xml:space="preserve"> </w:t>
            </w:r>
            <w:r w:rsidRPr="00621872">
              <w:rPr>
                <w:sz w:val="22"/>
                <w:szCs w:val="22"/>
              </w:rPr>
              <w:t>days</w:t>
            </w:r>
          </w:p>
        </w:tc>
      </w:tr>
    </w:tbl>
    <w:p w14:paraId="6FF859DF" w14:textId="77777777" w:rsidR="002253B2" w:rsidRPr="00170EBB" w:rsidRDefault="002253B2" w:rsidP="00DF1ECB">
      <w:pPr>
        <w:rPr>
          <w:b/>
          <w:sz w:val="8"/>
          <w:szCs w:val="8"/>
          <w:u w:val="single"/>
        </w:rPr>
      </w:pPr>
    </w:p>
    <w:p w14:paraId="259CC1A4" w14:textId="77777777" w:rsidR="00170EBB" w:rsidRPr="00170EBB" w:rsidRDefault="009E0EDB" w:rsidP="00DF1ECB">
      <w:pPr>
        <w:rPr>
          <w:b/>
          <w:sz w:val="22"/>
          <w:szCs w:val="22"/>
        </w:rPr>
      </w:pPr>
      <w:r w:rsidRPr="00170EBB">
        <w:rPr>
          <w:b/>
          <w:sz w:val="22"/>
          <w:szCs w:val="22"/>
          <w:u w:val="single"/>
        </w:rPr>
        <w:t>AP U.S. HISTORY TEST DATE:</w:t>
      </w:r>
      <w:r w:rsidRPr="00170EBB">
        <w:rPr>
          <w:b/>
          <w:sz w:val="22"/>
          <w:szCs w:val="22"/>
        </w:rPr>
        <w:t xml:space="preserve"> </w:t>
      </w:r>
      <w:r w:rsidR="00F262AF">
        <w:rPr>
          <w:b/>
          <w:sz w:val="22"/>
          <w:szCs w:val="22"/>
        </w:rPr>
        <w:t>Fri</w:t>
      </w:r>
      <w:r w:rsidRPr="00170EBB">
        <w:rPr>
          <w:b/>
          <w:sz w:val="22"/>
          <w:szCs w:val="22"/>
        </w:rPr>
        <w:t xml:space="preserve">day, May </w:t>
      </w:r>
      <w:r w:rsidR="00F57006">
        <w:rPr>
          <w:b/>
          <w:sz w:val="22"/>
          <w:szCs w:val="22"/>
        </w:rPr>
        <w:t>10</w:t>
      </w:r>
      <w:r w:rsidR="00D777D0">
        <w:rPr>
          <w:b/>
          <w:sz w:val="22"/>
          <w:szCs w:val="22"/>
        </w:rPr>
        <w:t xml:space="preserve"> ****</w:t>
      </w:r>
    </w:p>
    <w:p w14:paraId="09BD6D59" w14:textId="77777777" w:rsidR="00170EBB" w:rsidRPr="00D777D0" w:rsidRDefault="00170EBB" w:rsidP="00DF1ECB">
      <w:pPr>
        <w:rPr>
          <w:b/>
          <w:sz w:val="8"/>
          <w:szCs w:val="8"/>
        </w:rPr>
      </w:pPr>
    </w:p>
    <w:p w14:paraId="4318AEB9" w14:textId="77777777" w:rsidR="00DF1ECB" w:rsidRPr="00C76F49" w:rsidRDefault="009E0EDB" w:rsidP="00DF1ECB">
      <w:pPr>
        <w:rPr>
          <w:b/>
          <w:sz w:val="20"/>
          <w:szCs w:val="20"/>
          <w:u w:val="single"/>
        </w:rPr>
      </w:pPr>
      <w:r w:rsidRPr="00C76F49">
        <w:rPr>
          <w:b/>
          <w:sz w:val="20"/>
          <w:szCs w:val="20"/>
          <w:u w:val="single"/>
        </w:rPr>
        <w:t>GRADE BREAKDOWN &amp;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440"/>
        <w:gridCol w:w="1440"/>
      </w:tblGrid>
      <w:tr w:rsidR="00155CE1" w14:paraId="1838465E" w14:textId="77777777" w:rsidTr="00B557F9">
        <w:tc>
          <w:tcPr>
            <w:tcW w:w="4428" w:type="dxa"/>
          </w:tcPr>
          <w:p w14:paraId="24F3BC4F" w14:textId="77777777" w:rsidR="00F57006" w:rsidRPr="005B639C" w:rsidRDefault="009E0EDB" w:rsidP="001B5E50">
            <w:pPr>
              <w:rPr>
                <w:sz w:val="22"/>
                <w:szCs w:val="22"/>
              </w:rPr>
            </w:pPr>
            <w:r w:rsidRPr="005B639C">
              <w:rPr>
                <w:sz w:val="22"/>
                <w:szCs w:val="22"/>
              </w:rPr>
              <w:t>Assignment Type</w:t>
            </w:r>
          </w:p>
        </w:tc>
        <w:tc>
          <w:tcPr>
            <w:tcW w:w="1440" w:type="dxa"/>
          </w:tcPr>
          <w:p w14:paraId="358BF904" w14:textId="77777777" w:rsidR="00F57006" w:rsidRPr="005B639C" w:rsidRDefault="009E0EDB" w:rsidP="001B5E50">
            <w:pPr>
              <w:rPr>
                <w:sz w:val="22"/>
                <w:szCs w:val="22"/>
              </w:rPr>
            </w:pPr>
            <w:r w:rsidRPr="005B639C">
              <w:rPr>
                <w:sz w:val="22"/>
                <w:szCs w:val="22"/>
              </w:rPr>
              <w:t xml:space="preserve">% </w:t>
            </w:r>
            <w:r w:rsidRPr="005B639C">
              <w:rPr>
                <w:sz w:val="22"/>
                <w:szCs w:val="22"/>
              </w:rPr>
              <w:t>of Grade</w:t>
            </w:r>
          </w:p>
        </w:tc>
        <w:tc>
          <w:tcPr>
            <w:tcW w:w="1440" w:type="dxa"/>
          </w:tcPr>
          <w:p w14:paraId="55DCF1E2" w14:textId="77777777" w:rsidR="00F57006" w:rsidRPr="005B639C" w:rsidRDefault="00F57006" w:rsidP="001B5E50">
            <w:pPr>
              <w:rPr>
                <w:sz w:val="22"/>
                <w:szCs w:val="22"/>
              </w:rPr>
            </w:pPr>
          </w:p>
        </w:tc>
      </w:tr>
      <w:tr w:rsidR="00155CE1" w14:paraId="36918A77" w14:textId="77777777" w:rsidTr="00B557F9">
        <w:tc>
          <w:tcPr>
            <w:tcW w:w="4428" w:type="dxa"/>
          </w:tcPr>
          <w:p w14:paraId="41F040C4" w14:textId="77777777" w:rsidR="00F57006" w:rsidRPr="005B639C" w:rsidRDefault="009E0EDB" w:rsidP="001B5E50">
            <w:pPr>
              <w:rPr>
                <w:sz w:val="22"/>
                <w:szCs w:val="22"/>
              </w:rPr>
            </w:pPr>
            <w:r w:rsidRPr="005B639C">
              <w:rPr>
                <w:sz w:val="22"/>
                <w:szCs w:val="22"/>
              </w:rPr>
              <w:t>Tests, Papers, and Projects</w:t>
            </w:r>
          </w:p>
        </w:tc>
        <w:tc>
          <w:tcPr>
            <w:tcW w:w="1440" w:type="dxa"/>
          </w:tcPr>
          <w:p w14:paraId="38F17705" w14:textId="77777777" w:rsidR="00F57006" w:rsidRPr="005B639C" w:rsidRDefault="009E0EDB" w:rsidP="001B5E50">
            <w:pPr>
              <w:rPr>
                <w:sz w:val="22"/>
                <w:szCs w:val="22"/>
              </w:rPr>
            </w:pPr>
            <w:r w:rsidRPr="005B639C">
              <w:rPr>
                <w:sz w:val="22"/>
                <w:szCs w:val="22"/>
              </w:rPr>
              <w:t>50%</w:t>
            </w:r>
          </w:p>
        </w:tc>
        <w:tc>
          <w:tcPr>
            <w:tcW w:w="1440" w:type="dxa"/>
          </w:tcPr>
          <w:p w14:paraId="226FD029" w14:textId="77777777" w:rsidR="00F57006" w:rsidRPr="005B639C" w:rsidRDefault="00F57006" w:rsidP="001B5E50">
            <w:pPr>
              <w:rPr>
                <w:sz w:val="22"/>
                <w:szCs w:val="22"/>
              </w:rPr>
            </w:pPr>
          </w:p>
        </w:tc>
      </w:tr>
      <w:tr w:rsidR="00155CE1" w14:paraId="19478627" w14:textId="77777777" w:rsidTr="00B557F9">
        <w:tc>
          <w:tcPr>
            <w:tcW w:w="4428" w:type="dxa"/>
          </w:tcPr>
          <w:p w14:paraId="0879BB58" w14:textId="77777777" w:rsidR="00F57006" w:rsidRPr="005B639C" w:rsidRDefault="009E0EDB" w:rsidP="001B5E50">
            <w:pPr>
              <w:rPr>
                <w:sz w:val="22"/>
                <w:szCs w:val="22"/>
              </w:rPr>
            </w:pPr>
            <w:r w:rsidRPr="005B639C">
              <w:rPr>
                <w:sz w:val="22"/>
                <w:szCs w:val="22"/>
              </w:rPr>
              <w:t>Quizzes &amp; Short Assignments</w:t>
            </w:r>
          </w:p>
        </w:tc>
        <w:tc>
          <w:tcPr>
            <w:tcW w:w="1440" w:type="dxa"/>
          </w:tcPr>
          <w:p w14:paraId="4114D6B7" w14:textId="77777777" w:rsidR="00F57006" w:rsidRPr="005B639C" w:rsidRDefault="009E0EDB" w:rsidP="001B5E50">
            <w:pPr>
              <w:rPr>
                <w:sz w:val="22"/>
                <w:szCs w:val="22"/>
              </w:rPr>
            </w:pPr>
            <w:r w:rsidRPr="005B639C">
              <w:rPr>
                <w:sz w:val="22"/>
                <w:szCs w:val="22"/>
              </w:rPr>
              <w:t>30%</w:t>
            </w:r>
          </w:p>
        </w:tc>
        <w:tc>
          <w:tcPr>
            <w:tcW w:w="1440" w:type="dxa"/>
          </w:tcPr>
          <w:p w14:paraId="577E09B7" w14:textId="77777777" w:rsidR="00F57006" w:rsidRPr="005B639C" w:rsidRDefault="00F57006" w:rsidP="001B5E50">
            <w:pPr>
              <w:rPr>
                <w:sz w:val="22"/>
                <w:szCs w:val="22"/>
              </w:rPr>
            </w:pPr>
          </w:p>
        </w:tc>
      </w:tr>
      <w:tr w:rsidR="00155CE1" w14:paraId="06B0FE30" w14:textId="77777777" w:rsidTr="00B557F9">
        <w:tc>
          <w:tcPr>
            <w:tcW w:w="4428" w:type="dxa"/>
          </w:tcPr>
          <w:p w14:paraId="67F24362" w14:textId="77777777" w:rsidR="00F57006" w:rsidRPr="005B639C" w:rsidRDefault="009E0EDB" w:rsidP="001B5E50">
            <w:pPr>
              <w:rPr>
                <w:sz w:val="22"/>
                <w:szCs w:val="22"/>
              </w:rPr>
            </w:pPr>
            <w:r w:rsidRPr="005B639C">
              <w:rPr>
                <w:sz w:val="22"/>
                <w:szCs w:val="22"/>
              </w:rPr>
              <w:t>Other Assignments</w:t>
            </w:r>
          </w:p>
        </w:tc>
        <w:tc>
          <w:tcPr>
            <w:tcW w:w="1440" w:type="dxa"/>
          </w:tcPr>
          <w:p w14:paraId="540FEFCD" w14:textId="77777777" w:rsidR="00F57006" w:rsidRPr="005B639C" w:rsidRDefault="009E0EDB" w:rsidP="001B5E50">
            <w:pPr>
              <w:rPr>
                <w:sz w:val="22"/>
                <w:szCs w:val="22"/>
              </w:rPr>
            </w:pPr>
            <w:r w:rsidRPr="005B639C">
              <w:rPr>
                <w:sz w:val="22"/>
                <w:szCs w:val="22"/>
              </w:rPr>
              <w:t>20%</w:t>
            </w:r>
          </w:p>
        </w:tc>
        <w:tc>
          <w:tcPr>
            <w:tcW w:w="1440" w:type="dxa"/>
          </w:tcPr>
          <w:p w14:paraId="026F6637" w14:textId="77777777" w:rsidR="00F57006" w:rsidRPr="005B639C" w:rsidRDefault="00F57006" w:rsidP="001B5E50">
            <w:pPr>
              <w:rPr>
                <w:sz w:val="22"/>
                <w:szCs w:val="22"/>
              </w:rPr>
            </w:pPr>
          </w:p>
        </w:tc>
      </w:tr>
    </w:tbl>
    <w:p w14:paraId="4F141F60" w14:textId="77777777" w:rsidR="00170EBB" w:rsidRPr="00DF3AC2" w:rsidRDefault="00170EBB" w:rsidP="00DF1ECB">
      <w:pPr>
        <w:rPr>
          <w:b/>
          <w:sz w:val="8"/>
          <w:szCs w:val="8"/>
        </w:rPr>
      </w:pPr>
    </w:p>
    <w:p w14:paraId="52048F97" w14:textId="77777777" w:rsidR="00DF1ECB" w:rsidRPr="000A7F88" w:rsidRDefault="009E0EDB" w:rsidP="00DF1ECB">
      <w:pPr>
        <w:rPr>
          <w:sz w:val="22"/>
          <w:szCs w:val="22"/>
        </w:rPr>
      </w:pPr>
      <w:r w:rsidRPr="000A7F88">
        <w:rPr>
          <w:b/>
          <w:sz w:val="22"/>
          <w:szCs w:val="22"/>
        </w:rPr>
        <w:t>Assessments</w:t>
      </w:r>
      <w:r w:rsidR="00A70469" w:rsidRPr="000A7F88">
        <w:rPr>
          <w:b/>
          <w:sz w:val="22"/>
          <w:szCs w:val="22"/>
        </w:rPr>
        <w:t xml:space="preserve"> </w:t>
      </w:r>
      <w:r w:rsidRPr="000A7F88">
        <w:rPr>
          <w:b/>
          <w:sz w:val="22"/>
          <w:szCs w:val="22"/>
          <w:u w:val="single"/>
        </w:rPr>
        <w:t>Tests, Papers, and Projects</w:t>
      </w:r>
      <w:r w:rsidRPr="000A7F88">
        <w:rPr>
          <w:sz w:val="22"/>
          <w:szCs w:val="22"/>
        </w:rPr>
        <w:tab/>
      </w:r>
      <w:r w:rsidRPr="000A7F88">
        <w:rPr>
          <w:sz w:val="22"/>
          <w:szCs w:val="22"/>
        </w:rPr>
        <w:tab/>
      </w:r>
      <w:r w:rsidRPr="000A7F88">
        <w:rPr>
          <w:sz w:val="22"/>
          <w:szCs w:val="22"/>
        </w:rPr>
        <w:tab/>
      </w:r>
      <w:r w:rsidRPr="000A7F88">
        <w:rPr>
          <w:sz w:val="22"/>
          <w:szCs w:val="22"/>
        </w:rPr>
        <w:tab/>
      </w:r>
      <w:r w:rsidRPr="000A7F88">
        <w:rPr>
          <w:sz w:val="22"/>
          <w:szCs w:val="22"/>
        </w:rPr>
        <w:tab/>
      </w:r>
      <w:r w:rsidRPr="000A7F88">
        <w:rPr>
          <w:sz w:val="22"/>
          <w:szCs w:val="22"/>
        </w:rPr>
        <w:tab/>
      </w:r>
      <w:r w:rsidRPr="000A7F88">
        <w:rPr>
          <w:sz w:val="22"/>
          <w:szCs w:val="22"/>
        </w:rPr>
        <w:tab/>
      </w:r>
      <w:r w:rsidRPr="000A7F88">
        <w:rPr>
          <w:b/>
          <w:sz w:val="22"/>
          <w:szCs w:val="22"/>
        </w:rPr>
        <w:t>50% of grade</w:t>
      </w:r>
    </w:p>
    <w:p w14:paraId="140569BA" w14:textId="77777777" w:rsidR="00055CED" w:rsidRDefault="009E0EDB" w:rsidP="00DF1ECB">
      <w:pPr>
        <w:rPr>
          <w:sz w:val="22"/>
          <w:szCs w:val="22"/>
        </w:rPr>
      </w:pPr>
      <w:r w:rsidRPr="000A7F88">
        <w:rPr>
          <w:sz w:val="22"/>
          <w:szCs w:val="22"/>
        </w:rPr>
        <w:t xml:space="preserve">You will have individual tests approximately every two to three weeks.  Your tests </w:t>
      </w:r>
      <w:r>
        <w:rPr>
          <w:sz w:val="22"/>
          <w:szCs w:val="22"/>
        </w:rPr>
        <w:t xml:space="preserve">will consent of different formats similar to those used in the final AP U.S. History exam.  Elements, such as </w:t>
      </w:r>
      <w:r w:rsidR="00AD7826">
        <w:rPr>
          <w:sz w:val="22"/>
          <w:szCs w:val="22"/>
        </w:rPr>
        <w:t>multiple-choice</w:t>
      </w:r>
      <w:r>
        <w:rPr>
          <w:sz w:val="22"/>
          <w:szCs w:val="22"/>
        </w:rPr>
        <w:t xml:space="preserve"> questions with excerpts, short answer questions</w:t>
      </w:r>
      <w:r>
        <w:rPr>
          <w:sz w:val="22"/>
          <w:szCs w:val="22"/>
        </w:rPr>
        <w:t xml:space="preserve">, long essay prompts, and DBQ prompts, will be utilized to assess students' knowledge of the content. </w:t>
      </w:r>
    </w:p>
    <w:p w14:paraId="2EB5BE31" w14:textId="77777777" w:rsidR="00DF1ECB" w:rsidRPr="000A7F88" w:rsidRDefault="009E0EDB" w:rsidP="00DF1ECB">
      <w:pPr>
        <w:rPr>
          <w:sz w:val="22"/>
          <w:szCs w:val="22"/>
        </w:rPr>
      </w:pPr>
      <w:r w:rsidRPr="000A7F88">
        <w:rPr>
          <w:sz w:val="22"/>
          <w:szCs w:val="22"/>
        </w:rPr>
        <w:t xml:space="preserve">There will also be a midterm and final that will be cumulative.  We also do papers on various topics and projects to promote deeper understanding </w:t>
      </w:r>
      <w:r w:rsidR="005F20F4" w:rsidRPr="000A7F88">
        <w:rPr>
          <w:sz w:val="22"/>
          <w:szCs w:val="22"/>
        </w:rPr>
        <w:t>and allow students to interpret and argue t</w:t>
      </w:r>
      <w:r w:rsidRPr="000A7F88">
        <w:rPr>
          <w:sz w:val="22"/>
          <w:szCs w:val="22"/>
        </w:rPr>
        <w:t xml:space="preserve">he information covered by the class.  Other assessments will be projects that will allow you to interact with material and ideas for </w:t>
      </w:r>
      <w:r w:rsidR="005F20F4" w:rsidRPr="000A7F88">
        <w:rPr>
          <w:sz w:val="22"/>
          <w:szCs w:val="22"/>
        </w:rPr>
        <w:t>US History.</w:t>
      </w:r>
    </w:p>
    <w:p w14:paraId="0D4E2B6E" w14:textId="77777777" w:rsidR="00DB4240" w:rsidRPr="00DB4240" w:rsidRDefault="00DB4240" w:rsidP="003646EF">
      <w:pPr>
        <w:rPr>
          <w:sz w:val="8"/>
          <w:szCs w:val="8"/>
        </w:rPr>
      </w:pPr>
    </w:p>
    <w:p w14:paraId="0AE4D555" w14:textId="77777777" w:rsidR="00DB4240" w:rsidRPr="00DB4240" w:rsidRDefault="009E0EDB" w:rsidP="00DB4240">
      <w:pPr>
        <w:rPr>
          <w:b/>
          <w:sz w:val="22"/>
          <w:szCs w:val="22"/>
        </w:rPr>
      </w:pPr>
      <w:r w:rsidRPr="00DB4240">
        <w:rPr>
          <w:b/>
          <w:sz w:val="22"/>
          <w:szCs w:val="22"/>
        </w:rPr>
        <w:t>Quizzes and Short Assessments</w:t>
      </w:r>
      <w:r w:rsidRPr="00DB4240">
        <w:rPr>
          <w:b/>
          <w:sz w:val="22"/>
          <w:szCs w:val="22"/>
        </w:rPr>
        <w:tab/>
      </w:r>
      <w:r w:rsidRPr="00DB4240">
        <w:rPr>
          <w:b/>
          <w:sz w:val="22"/>
          <w:szCs w:val="22"/>
        </w:rPr>
        <w:tab/>
      </w:r>
      <w:r w:rsidRPr="00DB4240">
        <w:rPr>
          <w:b/>
          <w:sz w:val="22"/>
          <w:szCs w:val="22"/>
        </w:rPr>
        <w:tab/>
      </w:r>
      <w:r w:rsidRPr="00DB4240">
        <w:rPr>
          <w:b/>
          <w:sz w:val="22"/>
          <w:szCs w:val="22"/>
        </w:rPr>
        <w:tab/>
      </w:r>
      <w:r w:rsidRPr="00DB4240">
        <w:rPr>
          <w:b/>
          <w:sz w:val="22"/>
          <w:szCs w:val="22"/>
        </w:rPr>
        <w:tab/>
      </w:r>
      <w:r w:rsidRPr="00DB4240">
        <w:rPr>
          <w:b/>
          <w:sz w:val="22"/>
          <w:szCs w:val="22"/>
        </w:rPr>
        <w:tab/>
      </w:r>
      <w:r w:rsidRPr="00DB4240">
        <w:rPr>
          <w:b/>
          <w:sz w:val="22"/>
          <w:szCs w:val="22"/>
        </w:rPr>
        <w:tab/>
      </w:r>
      <w:r w:rsidRPr="00DB4240">
        <w:rPr>
          <w:b/>
          <w:sz w:val="22"/>
          <w:szCs w:val="22"/>
        </w:rPr>
        <w:tab/>
        <w:t>30% of the grade</w:t>
      </w:r>
    </w:p>
    <w:p w14:paraId="07D8E477" w14:textId="77777777" w:rsidR="00DB4240" w:rsidRPr="00DB4240" w:rsidRDefault="009E0EDB" w:rsidP="00DB4240">
      <w:pPr>
        <w:rPr>
          <w:sz w:val="22"/>
          <w:szCs w:val="22"/>
        </w:rPr>
      </w:pPr>
      <w:r w:rsidRPr="00DB4240">
        <w:rPr>
          <w:sz w:val="22"/>
          <w:szCs w:val="22"/>
        </w:rPr>
        <w:t xml:space="preserve">We will have a </w:t>
      </w:r>
      <w:r w:rsidRPr="00DB4240">
        <w:rPr>
          <w:sz w:val="22"/>
          <w:szCs w:val="22"/>
        </w:rPr>
        <w:t>variety of</w:t>
      </w:r>
      <w:r w:rsidR="00772909">
        <w:rPr>
          <w:sz w:val="22"/>
          <w:szCs w:val="22"/>
        </w:rPr>
        <w:t xml:space="preserve"> different types of quizzes</w:t>
      </w:r>
      <w:r w:rsidR="005B639C">
        <w:rPr>
          <w:sz w:val="22"/>
          <w:szCs w:val="22"/>
        </w:rPr>
        <w:t xml:space="preserve">, as well as, </w:t>
      </w:r>
      <w:r w:rsidRPr="00DB4240">
        <w:rPr>
          <w:sz w:val="22"/>
          <w:szCs w:val="22"/>
        </w:rPr>
        <w:t>different short assignment</w:t>
      </w:r>
      <w:r w:rsidR="005B639C">
        <w:rPr>
          <w:sz w:val="22"/>
          <w:szCs w:val="22"/>
        </w:rPr>
        <w:t>s</w:t>
      </w:r>
      <w:r w:rsidRPr="00DB4240">
        <w:rPr>
          <w:sz w:val="22"/>
          <w:szCs w:val="22"/>
        </w:rPr>
        <w:t xml:space="preserve"> that will be completed over a couple of days.  These will assess students' ability to master different parts of units before a test.  They will vary in form, but some will inclu</w:t>
      </w:r>
      <w:r w:rsidRPr="00DB4240">
        <w:rPr>
          <w:sz w:val="22"/>
          <w:szCs w:val="22"/>
        </w:rPr>
        <w:t>de</w:t>
      </w:r>
      <w:r w:rsidR="00772909">
        <w:rPr>
          <w:sz w:val="22"/>
          <w:szCs w:val="22"/>
        </w:rPr>
        <w:t>:</w:t>
      </w:r>
      <w:r w:rsidRPr="00DB4240">
        <w:rPr>
          <w:sz w:val="22"/>
          <w:szCs w:val="22"/>
        </w:rPr>
        <w:t xml:space="preserve"> free-response questions, </w:t>
      </w:r>
      <w:r w:rsidR="005B639C">
        <w:rPr>
          <w:sz w:val="22"/>
          <w:szCs w:val="22"/>
        </w:rPr>
        <w:t>six degrees of separation</w:t>
      </w:r>
      <w:r w:rsidRPr="00DB4240">
        <w:rPr>
          <w:sz w:val="22"/>
          <w:szCs w:val="22"/>
        </w:rPr>
        <w:t xml:space="preserve">, </w:t>
      </w:r>
      <w:r w:rsidR="005B639C">
        <w:rPr>
          <w:sz w:val="22"/>
          <w:szCs w:val="22"/>
        </w:rPr>
        <w:t xml:space="preserve">parts of essays, </w:t>
      </w:r>
      <w:r w:rsidRPr="00DB4240">
        <w:rPr>
          <w:sz w:val="22"/>
          <w:szCs w:val="22"/>
        </w:rPr>
        <w:t xml:space="preserve">etc..  These also give me feedback on students' performance to evaluate the effectiveness of my lessons. </w:t>
      </w:r>
    </w:p>
    <w:p w14:paraId="26C160C1" w14:textId="77777777" w:rsidR="00DB4240" w:rsidRPr="00534731" w:rsidRDefault="009E0EDB" w:rsidP="003646EF">
      <w:pPr>
        <w:rPr>
          <w:b/>
          <w:sz w:val="22"/>
          <w:szCs w:val="22"/>
        </w:rPr>
      </w:pPr>
      <w:r w:rsidRPr="00534731">
        <w:rPr>
          <w:b/>
          <w:sz w:val="22"/>
          <w:szCs w:val="22"/>
        </w:rPr>
        <w:t>Other Assignments</w:t>
      </w:r>
      <w:r w:rsidRPr="00534731">
        <w:rPr>
          <w:b/>
          <w:sz w:val="22"/>
          <w:szCs w:val="22"/>
        </w:rPr>
        <w:tab/>
      </w:r>
      <w:r w:rsidRPr="00534731">
        <w:rPr>
          <w:b/>
          <w:sz w:val="22"/>
          <w:szCs w:val="22"/>
        </w:rPr>
        <w:tab/>
      </w:r>
      <w:r w:rsidRPr="00534731">
        <w:rPr>
          <w:b/>
          <w:sz w:val="22"/>
          <w:szCs w:val="22"/>
        </w:rPr>
        <w:tab/>
      </w:r>
      <w:r w:rsidRPr="00534731">
        <w:rPr>
          <w:b/>
          <w:sz w:val="22"/>
          <w:szCs w:val="22"/>
        </w:rPr>
        <w:tab/>
      </w:r>
      <w:r w:rsidRPr="00534731">
        <w:rPr>
          <w:b/>
          <w:sz w:val="22"/>
          <w:szCs w:val="22"/>
        </w:rPr>
        <w:tab/>
      </w:r>
      <w:r w:rsidRPr="00534731">
        <w:rPr>
          <w:b/>
          <w:sz w:val="22"/>
          <w:szCs w:val="22"/>
        </w:rPr>
        <w:tab/>
      </w:r>
      <w:r w:rsidRPr="00534731">
        <w:rPr>
          <w:b/>
          <w:sz w:val="22"/>
          <w:szCs w:val="22"/>
        </w:rPr>
        <w:tab/>
      </w:r>
      <w:r w:rsidRPr="00534731">
        <w:rPr>
          <w:b/>
          <w:sz w:val="22"/>
          <w:szCs w:val="22"/>
        </w:rPr>
        <w:tab/>
      </w:r>
      <w:r w:rsidRPr="00534731">
        <w:rPr>
          <w:b/>
          <w:sz w:val="22"/>
          <w:szCs w:val="22"/>
        </w:rPr>
        <w:tab/>
      </w:r>
      <w:r w:rsidRPr="00534731">
        <w:rPr>
          <w:b/>
          <w:sz w:val="22"/>
          <w:szCs w:val="22"/>
        </w:rPr>
        <w:tab/>
        <w:t>20% of the grade</w:t>
      </w:r>
    </w:p>
    <w:p w14:paraId="63A99671" w14:textId="77777777" w:rsidR="00DB4240" w:rsidRPr="000A7F88" w:rsidRDefault="009E0EDB" w:rsidP="003646EF">
      <w:pPr>
        <w:rPr>
          <w:sz w:val="22"/>
          <w:szCs w:val="22"/>
        </w:rPr>
      </w:pPr>
      <w:r>
        <w:rPr>
          <w:sz w:val="22"/>
          <w:szCs w:val="22"/>
        </w:rPr>
        <w:t xml:space="preserve">We will complete a variety </w:t>
      </w:r>
      <w:r w:rsidR="00B556C9">
        <w:rPr>
          <w:sz w:val="22"/>
          <w:szCs w:val="22"/>
        </w:rPr>
        <w:t xml:space="preserve">of assignments from debates, discussions, graphic organizers, </w:t>
      </w:r>
      <w:r w:rsidR="005B639C">
        <w:rPr>
          <w:sz w:val="22"/>
          <w:szCs w:val="22"/>
        </w:rPr>
        <w:t xml:space="preserve">outlines, </w:t>
      </w:r>
      <w:r w:rsidR="00B556C9">
        <w:rPr>
          <w:sz w:val="22"/>
          <w:szCs w:val="22"/>
        </w:rPr>
        <w:t xml:space="preserve">etc.. These will be used to teach content knowledge and prepare for essays.  </w:t>
      </w:r>
    </w:p>
    <w:p w14:paraId="7BFD4E14" w14:textId="77777777" w:rsidR="003646EF" w:rsidRDefault="003646EF" w:rsidP="003646EF">
      <w:pPr>
        <w:rPr>
          <w:rFonts w:ascii="Arial Narrow" w:hAnsi="Arial Narrow"/>
          <w:sz w:val="8"/>
          <w:szCs w:val="8"/>
        </w:rPr>
      </w:pPr>
    </w:p>
    <w:p w14:paraId="3FA95E16" w14:textId="77777777" w:rsidR="003646EF" w:rsidRPr="000A7F88" w:rsidRDefault="003646EF" w:rsidP="00DF1ECB">
      <w:pPr>
        <w:rPr>
          <w:sz w:val="4"/>
          <w:szCs w:val="4"/>
        </w:rPr>
      </w:pPr>
    </w:p>
    <w:p w14:paraId="5F8B3F8B" w14:textId="77777777" w:rsidR="009C4077" w:rsidRPr="000A7F88" w:rsidRDefault="009E0EDB" w:rsidP="00DF1ECB">
      <w:pPr>
        <w:rPr>
          <w:b/>
          <w:sz w:val="20"/>
          <w:szCs w:val="20"/>
        </w:rPr>
      </w:pPr>
      <w:r w:rsidRPr="000A7F88">
        <w:rPr>
          <w:b/>
          <w:sz w:val="20"/>
          <w:szCs w:val="20"/>
        </w:rPr>
        <w:t xml:space="preserve">AP US EXAM </w:t>
      </w:r>
      <w:r w:rsidR="00640EA4">
        <w:rPr>
          <w:b/>
          <w:sz w:val="20"/>
          <w:szCs w:val="20"/>
        </w:rPr>
        <w:t>- Thursd</w:t>
      </w:r>
      <w:r w:rsidRPr="000A7F88">
        <w:rPr>
          <w:b/>
          <w:sz w:val="20"/>
          <w:szCs w:val="20"/>
        </w:rPr>
        <w:t xml:space="preserve">ay, May </w:t>
      </w:r>
      <w:r w:rsidR="00640EA4">
        <w:rPr>
          <w:b/>
          <w:sz w:val="20"/>
          <w:szCs w:val="20"/>
        </w:rPr>
        <w:t>6th</w:t>
      </w:r>
    </w:p>
    <w:p w14:paraId="7C119142" w14:textId="77777777" w:rsidR="009C4077" w:rsidRPr="000A7F88" w:rsidRDefault="009E0EDB" w:rsidP="00DF1ECB">
      <w:pPr>
        <w:rPr>
          <w:b/>
          <w:sz w:val="20"/>
          <w:szCs w:val="20"/>
        </w:rPr>
      </w:pPr>
      <w:r w:rsidRPr="000A7F88">
        <w:rPr>
          <w:b/>
          <w:sz w:val="20"/>
          <w:szCs w:val="20"/>
        </w:rPr>
        <w:t xml:space="preserve">The AP exam went through a major change over the past two years and now has a </w:t>
      </w:r>
      <w:r w:rsidRPr="000A7F88">
        <w:rPr>
          <w:b/>
          <w:sz w:val="20"/>
          <w:szCs w:val="20"/>
        </w:rPr>
        <w:t>different format.  The exam now includes the following:</w:t>
      </w:r>
    </w:p>
    <w:p w14:paraId="48FE820B" w14:textId="77777777" w:rsidR="007B3959" w:rsidRPr="000A7F88" w:rsidRDefault="009E0EDB" w:rsidP="00DF1ECB">
      <w:pPr>
        <w:rPr>
          <w:b/>
          <w:sz w:val="20"/>
          <w:szCs w:val="20"/>
        </w:rPr>
      </w:pPr>
      <w:r w:rsidRPr="000A7F88">
        <w:rPr>
          <w:b/>
          <w:sz w:val="20"/>
          <w:szCs w:val="20"/>
        </w:rPr>
        <w:tab/>
      </w:r>
      <w:r w:rsidRPr="000A7F88">
        <w:rPr>
          <w:b/>
          <w:sz w:val="20"/>
          <w:szCs w:val="20"/>
        </w:rPr>
        <w:tab/>
        <w:t>Parts</w:t>
      </w:r>
      <w:r w:rsidRPr="000A7F88">
        <w:rPr>
          <w:b/>
          <w:sz w:val="20"/>
          <w:szCs w:val="20"/>
        </w:rPr>
        <w:tab/>
      </w:r>
      <w:r w:rsidRPr="000A7F88">
        <w:rPr>
          <w:b/>
          <w:sz w:val="20"/>
          <w:szCs w:val="20"/>
        </w:rPr>
        <w:tab/>
      </w:r>
      <w:r w:rsidRPr="000A7F88">
        <w:rPr>
          <w:b/>
          <w:sz w:val="20"/>
          <w:szCs w:val="20"/>
        </w:rPr>
        <w:tab/>
      </w:r>
      <w:r w:rsidRPr="000A7F88">
        <w:rPr>
          <w:b/>
          <w:sz w:val="20"/>
          <w:szCs w:val="20"/>
        </w:rPr>
        <w:tab/>
      </w:r>
      <w:r w:rsidRPr="000A7F88">
        <w:rPr>
          <w:b/>
          <w:sz w:val="20"/>
          <w:szCs w:val="20"/>
        </w:rPr>
        <w:tab/>
        <w:t xml:space="preserve">    Time</w:t>
      </w:r>
      <w:r w:rsidRPr="000A7F88">
        <w:rPr>
          <w:b/>
          <w:sz w:val="20"/>
          <w:szCs w:val="20"/>
        </w:rPr>
        <w:tab/>
      </w:r>
      <w:r w:rsidRPr="000A7F88">
        <w:rPr>
          <w:b/>
          <w:sz w:val="20"/>
          <w:szCs w:val="20"/>
        </w:rPr>
        <w:tab/>
      </w:r>
      <w:r w:rsidRPr="000A7F88">
        <w:rPr>
          <w:b/>
          <w:sz w:val="20"/>
          <w:szCs w:val="20"/>
        </w:rPr>
        <w:tab/>
      </w:r>
      <w:r w:rsidRPr="000A7F88">
        <w:rPr>
          <w:b/>
          <w:sz w:val="20"/>
          <w:szCs w:val="20"/>
        </w:rPr>
        <w:tab/>
        <w:t>Percentage of score</w:t>
      </w:r>
    </w:p>
    <w:p w14:paraId="66CFBD94" w14:textId="77777777" w:rsidR="009C4077" w:rsidRPr="000A7F88" w:rsidRDefault="009E0EDB" w:rsidP="009C4077">
      <w:pPr>
        <w:pStyle w:val="ListParagraph"/>
        <w:numPr>
          <w:ilvl w:val="0"/>
          <w:numId w:val="3"/>
        </w:numPr>
        <w:rPr>
          <w:sz w:val="20"/>
          <w:szCs w:val="20"/>
        </w:rPr>
      </w:pPr>
      <w:r w:rsidRPr="000A7F88">
        <w:rPr>
          <w:sz w:val="20"/>
          <w:szCs w:val="20"/>
        </w:rPr>
        <w:t xml:space="preserve">55 </w:t>
      </w:r>
      <w:r w:rsidR="007B3959" w:rsidRPr="000A7F88">
        <w:rPr>
          <w:sz w:val="20"/>
          <w:szCs w:val="20"/>
        </w:rPr>
        <w:t>m</w:t>
      </w:r>
      <w:r w:rsidRPr="000A7F88">
        <w:rPr>
          <w:sz w:val="20"/>
          <w:szCs w:val="20"/>
        </w:rPr>
        <w:t xml:space="preserve">ultiple </w:t>
      </w:r>
      <w:r w:rsidR="007B3959" w:rsidRPr="000A7F88">
        <w:rPr>
          <w:sz w:val="20"/>
          <w:szCs w:val="20"/>
        </w:rPr>
        <w:t>c</w:t>
      </w:r>
      <w:r w:rsidRPr="000A7F88">
        <w:rPr>
          <w:sz w:val="20"/>
          <w:szCs w:val="20"/>
        </w:rPr>
        <w:t xml:space="preserve">hoice </w:t>
      </w:r>
      <w:r w:rsidR="007B3959" w:rsidRPr="000A7F88">
        <w:rPr>
          <w:sz w:val="20"/>
          <w:szCs w:val="20"/>
        </w:rPr>
        <w:t>q</w:t>
      </w:r>
      <w:r w:rsidRPr="000A7F88">
        <w:rPr>
          <w:sz w:val="20"/>
          <w:szCs w:val="20"/>
        </w:rPr>
        <w:t xml:space="preserve">uestions </w:t>
      </w:r>
      <w:r w:rsidR="007B3959" w:rsidRPr="000A7F88">
        <w:rPr>
          <w:sz w:val="20"/>
          <w:szCs w:val="20"/>
        </w:rPr>
        <w:tab/>
      </w:r>
      <w:r w:rsidR="007B3959" w:rsidRPr="000A7F88">
        <w:rPr>
          <w:sz w:val="20"/>
          <w:szCs w:val="20"/>
        </w:rPr>
        <w:tab/>
      </w:r>
      <w:r w:rsidR="007B3959" w:rsidRPr="000A7F88">
        <w:rPr>
          <w:sz w:val="20"/>
          <w:szCs w:val="20"/>
        </w:rPr>
        <w:tab/>
        <w:t>55 minutes</w:t>
      </w:r>
      <w:r w:rsidR="007B3959" w:rsidRPr="000A7F88">
        <w:rPr>
          <w:sz w:val="20"/>
          <w:szCs w:val="20"/>
        </w:rPr>
        <w:tab/>
      </w:r>
      <w:r w:rsidR="007B3959" w:rsidRPr="000A7F88">
        <w:rPr>
          <w:sz w:val="20"/>
          <w:szCs w:val="20"/>
        </w:rPr>
        <w:tab/>
      </w:r>
      <w:r w:rsidR="007B3959" w:rsidRPr="000A7F88">
        <w:rPr>
          <w:sz w:val="20"/>
          <w:szCs w:val="20"/>
        </w:rPr>
        <w:tab/>
      </w:r>
      <w:r w:rsidR="007B3959" w:rsidRPr="000A7F88">
        <w:rPr>
          <w:sz w:val="20"/>
          <w:szCs w:val="20"/>
        </w:rPr>
        <w:tab/>
        <w:t>40%</w:t>
      </w:r>
    </w:p>
    <w:p w14:paraId="4AA8D1F3" w14:textId="77777777" w:rsidR="007B3959" w:rsidRPr="000A7F88" w:rsidRDefault="009E0EDB" w:rsidP="009C4077">
      <w:pPr>
        <w:pStyle w:val="ListParagraph"/>
        <w:numPr>
          <w:ilvl w:val="0"/>
          <w:numId w:val="3"/>
        </w:numPr>
        <w:rPr>
          <w:sz w:val="20"/>
          <w:szCs w:val="20"/>
        </w:rPr>
      </w:pPr>
      <w:r>
        <w:rPr>
          <w:sz w:val="20"/>
          <w:szCs w:val="20"/>
        </w:rPr>
        <w:t>3</w:t>
      </w:r>
      <w:r w:rsidRPr="000A7F88">
        <w:rPr>
          <w:sz w:val="20"/>
          <w:szCs w:val="20"/>
        </w:rPr>
        <w:t xml:space="preserve"> free response questions (FRQs)</w:t>
      </w:r>
      <w:r w:rsidRPr="000A7F88">
        <w:rPr>
          <w:sz w:val="20"/>
          <w:szCs w:val="20"/>
        </w:rPr>
        <w:tab/>
      </w:r>
      <w:r w:rsidRPr="000A7F88">
        <w:rPr>
          <w:sz w:val="20"/>
          <w:szCs w:val="20"/>
        </w:rPr>
        <w:tab/>
      </w:r>
      <w:r w:rsidR="000A7F88">
        <w:rPr>
          <w:sz w:val="20"/>
          <w:szCs w:val="20"/>
        </w:rPr>
        <w:tab/>
      </w:r>
      <w:r w:rsidRPr="000A7F88">
        <w:rPr>
          <w:sz w:val="20"/>
          <w:szCs w:val="20"/>
        </w:rPr>
        <w:t>4</w:t>
      </w:r>
      <w:r>
        <w:rPr>
          <w:sz w:val="20"/>
          <w:szCs w:val="20"/>
        </w:rPr>
        <w:t>0</w:t>
      </w:r>
      <w:r w:rsidRPr="000A7F88">
        <w:rPr>
          <w:sz w:val="20"/>
          <w:szCs w:val="20"/>
        </w:rPr>
        <w:t xml:space="preserve"> minutes</w:t>
      </w:r>
      <w:r w:rsidRPr="000A7F88">
        <w:rPr>
          <w:sz w:val="20"/>
          <w:szCs w:val="20"/>
        </w:rPr>
        <w:tab/>
      </w:r>
      <w:r w:rsidRPr="000A7F88">
        <w:rPr>
          <w:sz w:val="20"/>
          <w:szCs w:val="20"/>
        </w:rPr>
        <w:tab/>
      </w:r>
      <w:r w:rsidRPr="000A7F88">
        <w:rPr>
          <w:sz w:val="20"/>
          <w:szCs w:val="20"/>
        </w:rPr>
        <w:tab/>
      </w:r>
      <w:r w:rsidRPr="000A7F88">
        <w:rPr>
          <w:sz w:val="20"/>
          <w:szCs w:val="20"/>
        </w:rPr>
        <w:tab/>
        <w:t>20%</w:t>
      </w:r>
    </w:p>
    <w:p w14:paraId="498B226E" w14:textId="77777777" w:rsidR="007B3959" w:rsidRPr="000A7F88" w:rsidRDefault="009E0EDB" w:rsidP="009C4077">
      <w:pPr>
        <w:pStyle w:val="ListParagraph"/>
        <w:numPr>
          <w:ilvl w:val="0"/>
          <w:numId w:val="3"/>
        </w:numPr>
        <w:rPr>
          <w:sz w:val="20"/>
          <w:szCs w:val="20"/>
        </w:rPr>
      </w:pPr>
      <w:r w:rsidRPr="000A7F88">
        <w:rPr>
          <w:sz w:val="20"/>
          <w:szCs w:val="20"/>
        </w:rPr>
        <w:t>1</w:t>
      </w:r>
      <w:r w:rsidR="000A7F88" w:rsidRPr="000A7F88">
        <w:rPr>
          <w:sz w:val="20"/>
          <w:szCs w:val="20"/>
        </w:rPr>
        <w:t xml:space="preserve"> document-based question (DBQ)</w:t>
      </w:r>
      <w:r w:rsidR="000A7F88" w:rsidRPr="000A7F88">
        <w:rPr>
          <w:sz w:val="20"/>
          <w:szCs w:val="20"/>
        </w:rPr>
        <w:tab/>
      </w:r>
      <w:r w:rsidR="000A7F88" w:rsidRPr="000A7F88">
        <w:rPr>
          <w:sz w:val="20"/>
          <w:szCs w:val="20"/>
        </w:rPr>
        <w:tab/>
      </w:r>
      <w:r w:rsidR="000A7F88">
        <w:rPr>
          <w:sz w:val="20"/>
          <w:szCs w:val="20"/>
        </w:rPr>
        <w:tab/>
      </w:r>
      <w:r w:rsidR="00534731">
        <w:rPr>
          <w:sz w:val="20"/>
          <w:szCs w:val="20"/>
        </w:rPr>
        <w:t>60 minutes</w:t>
      </w:r>
      <w:r w:rsidR="00534731">
        <w:rPr>
          <w:sz w:val="20"/>
          <w:szCs w:val="20"/>
        </w:rPr>
        <w:tab/>
      </w:r>
      <w:r w:rsidRPr="000A7F88">
        <w:rPr>
          <w:sz w:val="20"/>
          <w:szCs w:val="20"/>
        </w:rPr>
        <w:tab/>
      </w:r>
      <w:r w:rsidRPr="000A7F88">
        <w:rPr>
          <w:sz w:val="20"/>
          <w:szCs w:val="20"/>
        </w:rPr>
        <w:tab/>
      </w:r>
      <w:r w:rsidR="000A7F88">
        <w:rPr>
          <w:sz w:val="20"/>
          <w:szCs w:val="20"/>
        </w:rPr>
        <w:tab/>
      </w:r>
      <w:r w:rsidRPr="000A7F88">
        <w:rPr>
          <w:sz w:val="20"/>
          <w:szCs w:val="20"/>
        </w:rPr>
        <w:t>25%</w:t>
      </w:r>
    </w:p>
    <w:p w14:paraId="79B4B6EA" w14:textId="77777777" w:rsidR="007B3959" w:rsidRPr="000A7F88" w:rsidRDefault="009E0EDB" w:rsidP="009C4077">
      <w:pPr>
        <w:pStyle w:val="ListParagraph"/>
        <w:numPr>
          <w:ilvl w:val="0"/>
          <w:numId w:val="3"/>
        </w:numPr>
        <w:rPr>
          <w:sz w:val="20"/>
          <w:szCs w:val="20"/>
        </w:rPr>
      </w:pPr>
      <w:r w:rsidRPr="000A7F88">
        <w:rPr>
          <w:sz w:val="20"/>
          <w:szCs w:val="20"/>
        </w:rPr>
        <w:t>1</w:t>
      </w:r>
      <w:r w:rsidRPr="000A7F88">
        <w:rPr>
          <w:sz w:val="20"/>
          <w:szCs w:val="20"/>
        </w:rPr>
        <w:t xml:space="preserve"> </w:t>
      </w:r>
      <w:r w:rsidR="007B4B88">
        <w:rPr>
          <w:sz w:val="20"/>
          <w:szCs w:val="20"/>
        </w:rPr>
        <w:t>l</w:t>
      </w:r>
      <w:r w:rsidRPr="000A7F88">
        <w:rPr>
          <w:sz w:val="20"/>
          <w:szCs w:val="20"/>
        </w:rPr>
        <w:t>ong essay (5 paragraphs)</w:t>
      </w:r>
      <w:r w:rsidRPr="000A7F88">
        <w:rPr>
          <w:sz w:val="20"/>
          <w:szCs w:val="20"/>
        </w:rPr>
        <w:tab/>
      </w:r>
      <w:r w:rsidRPr="000A7F88">
        <w:rPr>
          <w:sz w:val="20"/>
          <w:szCs w:val="20"/>
        </w:rPr>
        <w:tab/>
      </w:r>
      <w:r w:rsidRPr="000A7F88">
        <w:rPr>
          <w:sz w:val="20"/>
          <w:szCs w:val="20"/>
        </w:rPr>
        <w:tab/>
      </w:r>
      <w:r w:rsidR="00534731">
        <w:rPr>
          <w:sz w:val="20"/>
          <w:szCs w:val="20"/>
        </w:rPr>
        <w:t>40 minutes</w:t>
      </w:r>
      <w:r w:rsidR="00534731">
        <w:rPr>
          <w:sz w:val="20"/>
          <w:szCs w:val="20"/>
        </w:rPr>
        <w:tab/>
      </w:r>
      <w:r w:rsidR="00534731">
        <w:rPr>
          <w:sz w:val="20"/>
          <w:szCs w:val="20"/>
        </w:rPr>
        <w:tab/>
      </w:r>
      <w:r w:rsidRPr="000A7F88">
        <w:rPr>
          <w:sz w:val="20"/>
          <w:szCs w:val="20"/>
        </w:rPr>
        <w:tab/>
      </w:r>
      <w:r w:rsidRPr="000A7F88">
        <w:rPr>
          <w:sz w:val="20"/>
          <w:szCs w:val="20"/>
        </w:rPr>
        <w:tab/>
        <w:t>15%</w:t>
      </w:r>
    </w:p>
    <w:p w14:paraId="24DA30DC" w14:textId="77777777" w:rsidR="00FB6223" w:rsidRPr="000A7F88" w:rsidRDefault="00FB6223" w:rsidP="00DF1ECB">
      <w:pPr>
        <w:rPr>
          <w:b/>
          <w:sz w:val="8"/>
          <w:szCs w:val="8"/>
        </w:rPr>
      </w:pPr>
    </w:p>
    <w:p w14:paraId="61913984" w14:textId="77777777" w:rsidR="00FE080B" w:rsidRPr="00AE54B9" w:rsidRDefault="00FE080B" w:rsidP="00FE080B">
      <w:pPr>
        <w:contextualSpacing/>
        <w:outlineLvl w:val="0"/>
        <w:rPr>
          <w:b/>
          <w:bCs/>
          <w:kern w:val="36"/>
          <w:sz w:val="8"/>
          <w:szCs w:val="8"/>
          <w:u w:val="single"/>
        </w:rPr>
      </w:pPr>
    </w:p>
    <w:p w14:paraId="1B5875BD" w14:textId="77777777" w:rsidR="00FE080B" w:rsidRPr="003A5B4C" w:rsidRDefault="009E0EDB" w:rsidP="00FE080B">
      <w:pPr>
        <w:contextualSpacing/>
        <w:outlineLvl w:val="0"/>
        <w:rPr>
          <w:b/>
          <w:bCs/>
          <w:kern w:val="36"/>
          <w:u w:val="single"/>
        </w:rPr>
      </w:pPr>
      <w:r>
        <w:rPr>
          <w:b/>
          <w:bCs/>
          <w:kern w:val="36"/>
          <w:u w:val="single"/>
        </w:rPr>
        <w:t xml:space="preserve">GENERAL CLASS EXPECTATIONS </w:t>
      </w:r>
    </w:p>
    <w:p w14:paraId="2BA9A602" w14:textId="77777777" w:rsidR="00FE080B" w:rsidRPr="003A5B4C" w:rsidRDefault="009E0EDB" w:rsidP="00FE080B">
      <w:pPr>
        <w:numPr>
          <w:ilvl w:val="0"/>
          <w:numId w:val="9"/>
        </w:numPr>
        <w:contextualSpacing/>
      </w:pPr>
      <w:r w:rsidRPr="003A5B4C">
        <w:t>Be on time- please take care of bathroom, water, and grooming needs before class</w:t>
      </w:r>
    </w:p>
    <w:p w14:paraId="2652661B" w14:textId="77777777" w:rsidR="00FE080B" w:rsidRPr="003A5B4C" w:rsidRDefault="009E0EDB" w:rsidP="00FE080B">
      <w:pPr>
        <w:numPr>
          <w:ilvl w:val="0"/>
          <w:numId w:val="9"/>
        </w:numPr>
        <w:contextualSpacing/>
      </w:pPr>
      <w:r w:rsidRPr="003A5B4C">
        <w:lastRenderedPageBreak/>
        <w:t xml:space="preserve">Show respect for yourself, classmates, and teacher </w:t>
      </w:r>
    </w:p>
    <w:p w14:paraId="4223E94F" w14:textId="77777777" w:rsidR="00FE080B" w:rsidRPr="003A5B4C" w:rsidRDefault="009E0EDB" w:rsidP="00FE080B">
      <w:pPr>
        <w:numPr>
          <w:ilvl w:val="0"/>
          <w:numId w:val="9"/>
        </w:numPr>
        <w:contextualSpacing/>
      </w:pPr>
      <w:r w:rsidRPr="003A5B4C">
        <w:t xml:space="preserve">Be prepared: You need the right attitude, an open mind, and the right materials </w:t>
      </w:r>
    </w:p>
    <w:p w14:paraId="76BA4AD2" w14:textId="77777777" w:rsidR="00FE080B" w:rsidRPr="003A5B4C" w:rsidRDefault="009E0EDB" w:rsidP="00FE080B">
      <w:pPr>
        <w:numPr>
          <w:ilvl w:val="0"/>
          <w:numId w:val="9"/>
        </w:numPr>
        <w:contextualSpacing/>
      </w:pPr>
      <w:r w:rsidRPr="003A5B4C">
        <w:t xml:space="preserve">Be responsible; </w:t>
      </w:r>
      <w:r>
        <w:t xml:space="preserve">all assignments done outside of class will be posted on my website </w:t>
      </w:r>
    </w:p>
    <w:p w14:paraId="63D5534C" w14:textId="77777777" w:rsidR="00FE080B" w:rsidRPr="003A5B4C" w:rsidRDefault="009E0EDB" w:rsidP="00FE080B">
      <w:pPr>
        <w:numPr>
          <w:ilvl w:val="0"/>
          <w:numId w:val="9"/>
        </w:numPr>
        <w:contextualSpacing/>
      </w:pPr>
      <w:r w:rsidRPr="003A5B4C">
        <w:t xml:space="preserve">No food or drink in the classroom- you </w:t>
      </w:r>
      <w:r w:rsidRPr="003A5B4C">
        <w:t>may have water</w:t>
      </w:r>
    </w:p>
    <w:p w14:paraId="09E971F0" w14:textId="77777777" w:rsidR="00FE080B" w:rsidRPr="003A5B4C" w:rsidRDefault="009E0EDB" w:rsidP="00FE080B">
      <w:pPr>
        <w:numPr>
          <w:ilvl w:val="0"/>
          <w:numId w:val="9"/>
        </w:numPr>
        <w:contextualSpacing/>
      </w:pPr>
      <w:r w:rsidRPr="003A5B4C">
        <w:t>Stay organized</w:t>
      </w:r>
      <w:r>
        <w:t xml:space="preserve">: This a skill we will focus on throughout the year </w:t>
      </w:r>
      <w:r w:rsidRPr="003A5B4C">
        <w:t xml:space="preserve"> </w:t>
      </w:r>
    </w:p>
    <w:p w14:paraId="5BC4CA2B" w14:textId="77777777" w:rsidR="00FE080B" w:rsidRPr="003A5B4C" w:rsidRDefault="009E0EDB" w:rsidP="00FE080B">
      <w:pPr>
        <w:numPr>
          <w:ilvl w:val="0"/>
          <w:numId w:val="9"/>
        </w:numPr>
        <w:contextualSpacing/>
      </w:pPr>
      <w:r w:rsidRPr="003A5B4C">
        <w:t>Communication: Ask questions if things are unclear</w:t>
      </w:r>
    </w:p>
    <w:p w14:paraId="278CC67D" w14:textId="77777777" w:rsidR="00FE080B" w:rsidRDefault="00FE080B" w:rsidP="00DF1ECB">
      <w:pPr>
        <w:rPr>
          <w:b/>
          <w:sz w:val="22"/>
          <w:szCs w:val="22"/>
          <w:u w:val="single"/>
        </w:rPr>
      </w:pPr>
    </w:p>
    <w:p w14:paraId="5EA76E58" w14:textId="77777777" w:rsidR="00DF1ECB" w:rsidRPr="000A7F88" w:rsidRDefault="009E0EDB" w:rsidP="00640EA4">
      <w:pPr>
        <w:rPr>
          <w:b/>
          <w:sz w:val="22"/>
          <w:szCs w:val="22"/>
        </w:rPr>
      </w:pPr>
      <w:r w:rsidRPr="000A7F88">
        <w:rPr>
          <w:b/>
          <w:sz w:val="22"/>
          <w:szCs w:val="22"/>
          <w:u w:val="single"/>
        </w:rPr>
        <w:t>Social Studies Department Protocol</w:t>
      </w:r>
      <w:r w:rsidRPr="000A7F88">
        <w:rPr>
          <w:b/>
          <w:sz w:val="22"/>
          <w:szCs w:val="22"/>
        </w:rPr>
        <w:t xml:space="preserve"> (AP CLASSES ONLY)</w:t>
      </w:r>
    </w:p>
    <w:p w14:paraId="58410401" w14:textId="77777777" w:rsidR="00DF1ECB" w:rsidRPr="000A7F88" w:rsidRDefault="00DF1ECB" w:rsidP="00DF1ECB">
      <w:pPr>
        <w:rPr>
          <w:sz w:val="8"/>
          <w:szCs w:val="8"/>
        </w:rPr>
      </w:pPr>
    </w:p>
    <w:p w14:paraId="514372A1" w14:textId="77777777" w:rsidR="00FA32CA" w:rsidRPr="00906228" w:rsidRDefault="009E0EDB" w:rsidP="00FA32CA">
      <w:pPr>
        <w:pStyle w:val="Heading1"/>
        <w:rPr>
          <w:b w:val="0"/>
          <w:sz w:val="22"/>
          <w:szCs w:val="22"/>
        </w:rPr>
      </w:pPr>
      <w:r w:rsidRPr="00906228">
        <w:rPr>
          <w:sz w:val="22"/>
          <w:szCs w:val="22"/>
        </w:rPr>
        <w:t xml:space="preserve">Late work policy: </w:t>
      </w:r>
      <w:r w:rsidR="00733BC8">
        <w:rPr>
          <w:b w:val="0"/>
          <w:sz w:val="22"/>
          <w:szCs w:val="22"/>
        </w:rPr>
        <w:t xml:space="preserve">Students can turn in assignments for up to five days after the due date.  Work will receive a ten-point deduction from the grade for each day late.  So, if a student turns in an assignment five days after the due date his/her max grade will be a 50.  Assignments will not be accepted after the five-day window.   </w:t>
      </w:r>
    </w:p>
    <w:p w14:paraId="23916348" w14:textId="77777777" w:rsidR="00DF1ECB" w:rsidRPr="000A7F88" w:rsidRDefault="00DF1ECB" w:rsidP="00DF1ECB">
      <w:pPr>
        <w:rPr>
          <w:sz w:val="8"/>
          <w:szCs w:val="8"/>
        </w:rPr>
      </w:pPr>
    </w:p>
    <w:p w14:paraId="1B9A7E00" w14:textId="77777777" w:rsidR="00DF1ECB" w:rsidRPr="000A7F88" w:rsidRDefault="009E0EDB" w:rsidP="00DF1ECB">
      <w:pPr>
        <w:rPr>
          <w:sz w:val="22"/>
          <w:szCs w:val="22"/>
        </w:rPr>
      </w:pPr>
      <w:r w:rsidRPr="000A7F88">
        <w:rPr>
          <w:b/>
          <w:sz w:val="22"/>
          <w:szCs w:val="22"/>
        </w:rPr>
        <w:t>Make-Up Work Policy:</w:t>
      </w:r>
      <w:r w:rsidRPr="000A7F88">
        <w:rPr>
          <w:sz w:val="22"/>
          <w:szCs w:val="22"/>
        </w:rPr>
        <w:t xml:space="preserve"> Absences happen from time to time so to keep up with the class, please </w:t>
      </w:r>
      <w:r w:rsidR="00D777D0">
        <w:rPr>
          <w:sz w:val="22"/>
          <w:szCs w:val="22"/>
        </w:rPr>
        <w:t xml:space="preserve">check the class </w:t>
      </w:r>
      <w:r w:rsidR="00D777D0" w:rsidRPr="002225A0">
        <w:rPr>
          <w:b/>
          <w:bCs/>
          <w:sz w:val="22"/>
          <w:szCs w:val="22"/>
          <w:u w:val="single"/>
        </w:rPr>
        <w:t>CANVAS page</w:t>
      </w:r>
      <w:r w:rsidR="00D777D0">
        <w:rPr>
          <w:sz w:val="22"/>
          <w:szCs w:val="22"/>
        </w:rPr>
        <w:t xml:space="preserve"> </w:t>
      </w:r>
      <w:r w:rsidR="002225A0">
        <w:rPr>
          <w:sz w:val="22"/>
          <w:szCs w:val="22"/>
        </w:rPr>
        <w:t xml:space="preserve">where all work is </w:t>
      </w:r>
      <w:r w:rsidR="00B8239A">
        <w:rPr>
          <w:sz w:val="22"/>
          <w:szCs w:val="22"/>
        </w:rPr>
        <w:t>posted, or</w:t>
      </w:r>
      <w:r w:rsidR="00D777D0">
        <w:rPr>
          <w:sz w:val="22"/>
          <w:szCs w:val="22"/>
        </w:rPr>
        <w:t xml:space="preserve"> </w:t>
      </w:r>
      <w:r w:rsidRPr="000A7F88">
        <w:rPr>
          <w:sz w:val="22"/>
          <w:szCs w:val="22"/>
        </w:rPr>
        <w:t xml:space="preserve">email me for missing assignments.  You will have </w:t>
      </w:r>
      <w:r w:rsidR="00D777D0">
        <w:rPr>
          <w:sz w:val="22"/>
          <w:szCs w:val="22"/>
        </w:rPr>
        <w:t>three days</w:t>
      </w:r>
      <w:r w:rsidRPr="000A7F88">
        <w:rPr>
          <w:sz w:val="22"/>
          <w:szCs w:val="22"/>
        </w:rPr>
        <w:t xml:space="preserve"> after returning to school to turn in missed assignments or make up a test unless we make other arrangements.  </w:t>
      </w:r>
      <w:r w:rsidR="00D777D0">
        <w:rPr>
          <w:sz w:val="22"/>
          <w:szCs w:val="22"/>
        </w:rPr>
        <w:t xml:space="preserve">After three days any missing work is considered late work. </w:t>
      </w:r>
      <w:r w:rsidR="00055CED">
        <w:rPr>
          <w:sz w:val="22"/>
          <w:szCs w:val="22"/>
        </w:rPr>
        <w:t xml:space="preserve">TEST ARE ANNOUNCED at least a WEEK in advance.  Students who miss time the day before a test will still be required to take the test if they return on the test day.  The makeup test will be different from the original given. </w:t>
      </w:r>
    </w:p>
    <w:p w14:paraId="10E08C5C" w14:textId="77777777" w:rsidR="00DF1ECB" w:rsidRPr="000A7F88" w:rsidRDefault="00DF1ECB" w:rsidP="00DF1ECB">
      <w:pPr>
        <w:rPr>
          <w:sz w:val="4"/>
          <w:szCs w:val="4"/>
        </w:rPr>
      </w:pPr>
    </w:p>
    <w:p w14:paraId="11756E68" w14:textId="77777777" w:rsidR="00DF1ECB" w:rsidRPr="000A7F88" w:rsidRDefault="009E0EDB" w:rsidP="00DF1ECB">
      <w:pPr>
        <w:pStyle w:val="Heading1"/>
        <w:rPr>
          <w:sz w:val="22"/>
          <w:u w:val="single"/>
        </w:rPr>
      </w:pPr>
      <w:r>
        <w:rPr>
          <w:sz w:val="22"/>
          <w:u w:val="single"/>
        </w:rPr>
        <w:t>OTHER REQUIREMENTS</w:t>
      </w:r>
    </w:p>
    <w:p w14:paraId="61193C1C" w14:textId="77777777" w:rsidR="00DF1ECB" w:rsidRPr="000A7F88" w:rsidRDefault="00DF1ECB" w:rsidP="00DF1ECB">
      <w:pPr>
        <w:rPr>
          <w:sz w:val="4"/>
          <w:szCs w:val="4"/>
        </w:rPr>
      </w:pPr>
    </w:p>
    <w:p w14:paraId="2023DE15" w14:textId="77777777" w:rsidR="00055CED" w:rsidRPr="00283369" w:rsidRDefault="009E0EDB" w:rsidP="00055CED">
      <w:pPr>
        <w:rPr>
          <w:b/>
          <w:sz w:val="22"/>
          <w:szCs w:val="22"/>
        </w:rPr>
      </w:pPr>
      <w:r w:rsidRPr="00283369">
        <w:rPr>
          <w:b/>
          <w:sz w:val="22"/>
          <w:szCs w:val="22"/>
        </w:rPr>
        <w:t>Needed Class Supplies</w:t>
      </w:r>
    </w:p>
    <w:p w14:paraId="1B0B924A" w14:textId="77777777" w:rsidR="00055CED" w:rsidRDefault="009E0EDB" w:rsidP="00055CED">
      <w:pPr>
        <w:pStyle w:val="ListParagraph"/>
        <w:numPr>
          <w:ilvl w:val="0"/>
          <w:numId w:val="8"/>
        </w:numPr>
        <w:rPr>
          <w:b/>
          <w:sz w:val="22"/>
          <w:szCs w:val="22"/>
        </w:rPr>
      </w:pPr>
      <w:r>
        <w:rPr>
          <w:b/>
          <w:sz w:val="22"/>
          <w:szCs w:val="22"/>
        </w:rPr>
        <w:t>A 1" three-rin</w:t>
      </w:r>
      <w:r>
        <w:rPr>
          <w:b/>
          <w:sz w:val="22"/>
          <w:szCs w:val="22"/>
        </w:rPr>
        <w:t>g binder (or larger)</w:t>
      </w:r>
      <w:r w:rsidRPr="00283369">
        <w:rPr>
          <w:b/>
          <w:sz w:val="22"/>
          <w:szCs w:val="22"/>
        </w:rPr>
        <w:t xml:space="preserve"> (This is for APUSH class only – it will become your study guide for the AP APUSH Exam.)</w:t>
      </w:r>
    </w:p>
    <w:p w14:paraId="25F7DF60" w14:textId="77777777" w:rsidR="00C51E01" w:rsidRPr="00283369" w:rsidRDefault="009E0EDB" w:rsidP="00055CED">
      <w:pPr>
        <w:pStyle w:val="ListParagraph"/>
        <w:numPr>
          <w:ilvl w:val="0"/>
          <w:numId w:val="8"/>
        </w:numPr>
        <w:rPr>
          <w:b/>
          <w:sz w:val="22"/>
          <w:szCs w:val="22"/>
        </w:rPr>
      </w:pPr>
      <w:r>
        <w:rPr>
          <w:b/>
          <w:sz w:val="22"/>
          <w:szCs w:val="22"/>
        </w:rPr>
        <w:t xml:space="preserve">Loose leaf notebook paper </w:t>
      </w:r>
      <w:r w:rsidR="00F262AF">
        <w:rPr>
          <w:b/>
          <w:sz w:val="22"/>
          <w:szCs w:val="22"/>
        </w:rPr>
        <w:t xml:space="preserve">(college rule is recommended but not required) </w:t>
      </w:r>
    </w:p>
    <w:p w14:paraId="31412C16" w14:textId="77777777" w:rsidR="00283369" w:rsidRPr="00283369" w:rsidRDefault="009E0EDB" w:rsidP="00055CED">
      <w:pPr>
        <w:pStyle w:val="ListParagraph"/>
        <w:numPr>
          <w:ilvl w:val="0"/>
          <w:numId w:val="8"/>
        </w:numPr>
        <w:rPr>
          <w:b/>
          <w:sz w:val="22"/>
          <w:szCs w:val="22"/>
        </w:rPr>
      </w:pPr>
      <w:r w:rsidRPr="00283369">
        <w:rPr>
          <w:b/>
          <w:sz w:val="22"/>
          <w:szCs w:val="22"/>
        </w:rPr>
        <w:t>One College Rule Composition notebook</w:t>
      </w:r>
    </w:p>
    <w:p w14:paraId="2C45030A" w14:textId="77777777" w:rsidR="00055CED" w:rsidRDefault="009E0EDB" w:rsidP="00055CED">
      <w:pPr>
        <w:pStyle w:val="ListParagraph"/>
        <w:numPr>
          <w:ilvl w:val="0"/>
          <w:numId w:val="8"/>
        </w:numPr>
        <w:rPr>
          <w:b/>
          <w:sz w:val="22"/>
          <w:szCs w:val="22"/>
        </w:rPr>
      </w:pPr>
      <w:r w:rsidRPr="00283369">
        <w:rPr>
          <w:b/>
          <w:sz w:val="22"/>
          <w:szCs w:val="22"/>
        </w:rPr>
        <w:t>Pencils and pens (blue or black ink</w:t>
      </w:r>
      <w:r w:rsidRPr="00283369">
        <w:rPr>
          <w:b/>
          <w:sz w:val="22"/>
          <w:szCs w:val="22"/>
        </w:rPr>
        <w:t xml:space="preserve"> only)</w:t>
      </w:r>
    </w:p>
    <w:p w14:paraId="6E924F33" w14:textId="77777777" w:rsidR="00C51E01" w:rsidRDefault="009E0EDB" w:rsidP="00055CED">
      <w:pPr>
        <w:pStyle w:val="ListParagraph"/>
        <w:numPr>
          <w:ilvl w:val="0"/>
          <w:numId w:val="8"/>
        </w:numPr>
        <w:rPr>
          <w:b/>
          <w:sz w:val="22"/>
          <w:szCs w:val="22"/>
        </w:rPr>
      </w:pPr>
      <w:r>
        <w:rPr>
          <w:b/>
          <w:sz w:val="22"/>
          <w:szCs w:val="22"/>
        </w:rPr>
        <w:t xml:space="preserve">Colored pencils or markers </w:t>
      </w:r>
    </w:p>
    <w:p w14:paraId="7DF55D0C" w14:textId="77777777" w:rsidR="005530B3" w:rsidRPr="005530B3" w:rsidRDefault="005530B3" w:rsidP="005530B3">
      <w:pPr>
        <w:rPr>
          <w:b/>
          <w:sz w:val="22"/>
          <w:szCs w:val="22"/>
        </w:rPr>
      </w:pPr>
    </w:p>
    <w:p w14:paraId="48FF8993" w14:textId="77777777" w:rsidR="00DF1ECB" w:rsidRPr="000A7F88" w:rsidRDefault="009E0EDB" w:rsidP="008B6D8B">
      <w:pPr>
        <w:pStyle w:val="Heading1"/>
        <w:rPr>
          <w:sz w:val="22"/>
        </w:rPr>
      </w:pPr>
      <w:r w:rsidRPr="000A7F88">
        <w:rPr>
          <w:sz w:val="22"/>
        </w:rPr>
        <w:t>Attention Parents!!!</w:t>
      </w:r>
    </w:p>
    <w:p w14:paraId="0E4D9BC1" w14:textId="77777777" w:rsidR="00FB6223" w:rsidRDefault="009E0EDB" w:rsidP="00DF1ECB">
      <w:r w:rsidRPr="000A7F88">
        <w:t>I am looking forward to meeting you as soon as possible.  Please contact me at school if you have questions</w:t>
      </w:r>
      <w:r>
        <w:t xml:space="preserve"> about your child's performance in APUSH or the course content</w:t>
      </w:r>
      <w:r w:rsidRPr="000A7F88">
        <w:t xml:space="preserve">. My e-mail address is listed </w:t>
      </w:r>
      <w:r w:rsidRPr="000A7F88">
        <w:t xml:space="preserve">below for your convenience.  </w:t>
      </w:r>
      <w:r w:rsidR="004C5B38" w:rsidRPr="000A7F88">
        <w:t>In addition,</w:t>
      </w:r>
      <w:r w:rsidRPr="000A7F88">
        <w:t xml:space="preserve"> I </w:t>
      </w:r>
      <w:r>
        <w:t>utilize Canvas to post assignments (class and homework).  There are also links, such as PowerPoints, writing resources, and review websites on Canvas.  You can also track whether your student has submitted assignments by becoming an observer to your child'</w:t>
      </w:r>
      <w:r>
        <w:t xml:space="preserve">s canvas account.  Students will also be required to set up an AP student account to access practice questions and sign up for the exam.  </w:t>
      </w:r>
    </w:p>
    <w:p w14:paraId="525CFC4D" w14:textId="77777777" w:rsidR="005530B3" w:rsidRPr="000A7F88" w:rsidRDefault="005530B3" w:rsidP="00DF1ECB">
      <w:pPr>
        <w:rPr>
          <w:sz w:val="12"/>
          <w:szCs w:val="12"/>
        </w:rPr>
      </w:pPr>
    </w:p>
    <w:p w14:paraId="5447F0DC" w14:textId="77777777" w:rsidR="005530B3" w:rsidRDefault="009E0EDB" w:rsidP="00DF1ECB">
      <w:pPr>
        <w:rPr>
          <w:sz w:val="22"/>
          <w:szCs w:val="22"/>
        </w:rPr>
      </w:pPr>
      <w:r>
        <w:rPr>
          <w:sz w:val="22"/>
          <w:szCs w:val="22"/>
        </w:rPr>
        <w:t>APUSH content has students examine American history from several different angles and evaluate how to interpret even</w:t>
      </w:r>
      <w:r>
        <w:rPr>
          <w:sz w:val="22"/>
          <w:szCs w:val="22"/>
        </w:rPr>
        <w:t xml:space="preserve">ts during set eras of time.  We </w:t>
      </w:r>
      <w:r w:rsidR="006D562D">
        <w:rPr>
          <w:sz w:val="22"/>
          <w:szCs w:val="22"/>
        </w:rPr>
        <w:t>will</w:t>
      </w:r>
      <w:r>
        <w:rPr>
          <w:sz w:val="22"/>
          <w:szCs w:val="22"/>
        </w:rPr>
        <w:t xml:space="preserve"> investigate both America's moments of triumph and its moments of growth.  Because of this, classes will be encouraged to debate and discuss different perspectives, which can lead to disagreement.  Disagreement leads to </w:t>
      </w:r>
      <w:r>
        <w:rPr>
          <w:sz w:val="22"/>
          <w:szCs w:val="22"/>
        </w:rPr>
        <w:t xml:space="preserve">a productive understanding of history which will be carried out respectfully.  I, as the facilitator will even challenge students' viewpoints to have them practice supporting their arguments with factual evidence.  Students have in the past even continued </w:t>
      </w:r>
      <w:r>
        <w:rPr>
          <w:sz w:val="22"/>
          <w:szCs w:val="22"/>
        </w:rPr>
        <w:t xml:space="preserve">the discussions with their parents, which I hope will continue.  In the end it is up to each individual how he or she interprets the history of this nation. </w:t>
      </w:r>
    </w:p>
    <w:p w14:paraId="66F00E6C" w14:textId="77777777" w:rsidR="00DF1ECB" w:rsidRPr="000A7F88" w:rsidRDefault="00DF1ECB" w:rsidP="00DF1ECB">
      <w:pPr>
        <w:rPr>
          <w:sz w:val="12"/>
          <w:szCs w:val="12"/>
        </w:rPr>
      </w:pPr>
    </w:p>
    <w:p w14:paraId="226631A8" w14:textId="77777777" w:rsidR="009558C0" w:rsidRPr="002253B2" w:rsidRDefault="009E0EDB" w:rsidP="00DF1ECB">
      <w:pPr>
        <w:rPr>
          <w:color w:val="FF0000"/>
          <w:sz w:val="22"/>
          <w:szCs w:val="22"/>
        </w:rPr>
      </w:pPr>
      <w:r w:rsidRPr="002253B2">
        <w:rPr>
          <w:b/>
          <w:color w:val="FF0000"/>
          <w:sz w:val="22"/>
          <w:szCs w:val="22"/>
        </w:rPr>
        <w:t>Remind 101 - ******</w:t>
      </w:r>
    </w:p>
    <w:p w14:paraId="458BCD80" w14:textId="77777777" w:rsidR="009558C0" w:rsidRPr="002253B2" w:rsidRDefault="009E0EDB" w:rsidP="00DF1ECB">
      <w:pPr>
        <w:rPr>
          <w:color w:val="FF0000"/>
          <w:sz w:val="22"/>
          <w:szCs w:val="22"/>
        </w:rPr>
      </w:pPr>
      <w:r w:rsidRPr="002253B2">
        <w:rPr>
          <w:color w:val="FF0000"/>
          <w:sz w:val="22"/>
          <w:szCs w:val="22"/>
        </w:rPr>
        <w:t>I use this to send reminders to students about homework, tests, or other chan</w:t>
      </w:r>
      <w:r w:rsidRPr="002253B2">
        <w:rPr>
          <w:color w:val="FF0000"/>
          <w:sz w:val="22"/>
          <w:szCs w:val="22"/>
        </w:rPr>
        <w:t xml:space="preserve">ges that can happen. To join the class REMIND 101, text this code </w:t>
      </w:r>
      <w:r w:rsidR="00954E92" w:rsidRPr="002253B2">
        <w:rPr>
          <w:b/>
          <w:color w:val="FF0000"/>
          <w:sz w:val="22"/>
          <w:szCs w:val="22"/>
        </w:rPr>
        <w:t>@</w:t>
      </w:r>
      <w:r w:rsidR="00C51E01">
        <w:rPr>
          <w:b/>
          <w:color w:val="FF0000"/>
          <w:sz w:val="22"/>
          <w:szCs w:val="22"/>
        </w:rPr>
        <w:t>9be83h</w:t>
      </w:r>
      <w:r w:rsidR="005E1B67" w:rsidRPr="002253B2">
        <w:rPr>
          <w:color w:val="FF0000"/>
          <w:sz w:val="22"/>
          <w:szCs w:val="22"/>
        </w:rPr>
        <w:t xml:space="preserve"> </w:t>
      </w:r>
      <w:r w:rsidRPr="002253B2">
        <w:rPr>
          <w:color w:val="FF0000"/>
          <w:sz w:val="22"/>
          <w:szCs w:val="22"/>
        </w:rPr>
        <w:t xml:space="preserve">to this number </w:t>
      </w:r>
      <w:r w:rsidR="004C5B38" w:rsidRPr="002253B2">
        <w:rPr>
          <w:color w:val="FF0000"/>
          <w:sz w:val="22"/>
          <w:szCs w:val="22"/>
        </w:rPr>
        <w:t>–</w:t>
      </w:r>
      <w:r w:rsidRPr="002253B2">
        <w:rPr>
          <w:color w:val="FF0000"/>
          <w:sz w:val="22"/>
          <w:szCs w:val="22"/>
        </w:rPr>
        <w:t xml:space="preserve"> </w:t>
      </w:r>
      <w:r w:rsidR="004C5B38" w:rsidRPr="002253B2">
        <w:rPr>
          <w:b/>
          <w:color w:val="FF0000"/>
          <w:sz w:val="22"/>
          <w:szCs w:val="22"/>
        </w:rPr>
        <w:t>81010</w:t>
      </w:r>
      <w:r w:rsidR="004C5B38" w:rsidRPr="002253B2">
        <w:rPr>
          <w:color w:val="FF0000"/>
          <w:sz w:val="22"/>
          <w:szCs w:val="22"/>
        </w:rPr>
        <w:t xml:space="preserve"> or </w:t>
      </w:r>
      <w:r w:rsidRPr="002253B2">
        <w:rPr>
          <w:b/>
          <w:color w:val="FF0000"/>
          <w:sz w:val="22"/>
          <w:szCs w:val="22"/>
        </w:rPr>
        <w:t>(336) 383-1191</w:t>
      </w:r>
    </w:p>
    <w:p w14:paraId="1F578EAE" w14:textId="77777777" w:rsidR="00DF1ECB" w:rsidRPr="000A7F88" w:rsidRDefault="00DF1ECB" w:rsidP="00DF1ECB">
      <w:pPr>
        <w:rPr>
          <w:sz w:val="8"/>
          <w:szCs w:val="8"/>
        </w:rPr>
      </w:pPr>
    </w:p>
    <w:p w14:paraId="7D096141" w14:textId="77777777" w:rsidR="00DF3AC2" w:rsidRDefault="00DF3AC2" w:rsidP="00DF1ECB">
      <w:pPr>
        <w:rPr>
          <w:sz w:val="22"/>
        </w:rPr>
      </w:pPr>
    </w:p>
    <w:p w14:paraId="6BE4F5B8" w14:textId="77777777" w:rsidR="00DF1ECB" w:rsidRPr="000A7F88" w:rsidRDefault="009E0EDB" w:rsidP="00DF1ECB">
      <w:pPr>
        <w:rPr>
          <w:sz w:val="22"/>
        </w:rPr>
      </w:pPr>
      <w:r w:rsidRPr="000A7F88">
        <w:rPr>
          <w:sz w:val="22"/>
        </w:rPr>
        <w:t>Thank You!</w:t>
      </w:r>
    </w:p>
    <w:p w14:paraId="49B37E77" w14:textId="77777777" w:rsidR="00DF1ECB" w:rsidRPr="000A7F88" w:rsidRDefault="00DF1ECB" w:rsidP="00DF1ECB">
      <w:pPr>
        <w:rPr>
          <w:sz w:val="12"/>
          <w:szCs w:val="12"/>
        </w:rPr>
      </w:pPr>
    </w:p>
    <w:p w14:paraId="0607875B" w14:textId="77777777" w:rsidR="00DF1ECB" w:rsidRPr="000A7F88" w:rsidRDefault="009E0EDB" w:rsidP="00DF1ECB">
      <w:pPr>
        <w:rPr>
          <w:sz w:val="22"/>
        </w:rPr>
      </w:pPr>
      <w:r w:rsidRPr="000A7F88">
        <w:rPr>
          <w:sz w:val="22"/>
        </w:rPr>
        <w:t>Andrew Hultberg</w:t>
      </w:r>
    </w:p>
    <w:p w14:paraId="69E065A7" w14:textId="77777777" w:rsidR="00DF1ECB" w:rsidRPr="000A7F88" w:rsidRDefault="009E0EDB" w:rsidP="00DF1ECB">
      <w:pPr>
        <w:rPr>
          <w:b/>
          <w:bCs/>
          <w:sz w:val="22"/>
        </w:rPr>
      </w:pPr>
      <w:r w:rsidRPr="000A7F88">
        <w:rPr>
          <w:b/>
          <w:bCs/>
          <w:sz w:val="22"/>
        </w:rPr>
        <w:t>hultbea@gcsnc.com</w:t>
      </w:r>
    </w:p>
    <w:p w14:paraId="60A8AF54" w14:textId="77777777" w:rsidR="00FB6223" w:rsidRPr="00772909" w:rsidRDefault="009E0EDB" w:rsidP="00322182">
      <w:pPr>
        <w:rPr>
          <w:b/>
          <w:sz w:val="22"/>
        </w:rPr>
      </w:pPr>
      <w:r w:rsidRPr="000A7F88">
        <w:rPr>
          <w:b/>
          <w:sz w:val="22"/>
        </w:rPr>
        <w:t>-------------------------------------------------------------------------------------------------------------------</w:t>
      </w:r>
      <w:r w:rsidR="00772909">
        <w:rPr>
          <w:b/>
          <w:sz w:val="22"/>
        </w:rPr>
        <w:t>-------------------------------</w:t>
      </w:r>
    </w:p>
    <w:p w14:paraId="425B066D" w14:textId="77777777" w:rsidR="00DF1ECB" w:rsidRPr="000A7F88" w:rsidRDefault="009E0EDB" w:rsidP="00322182">
      <w:pPr>
        <w:rPr>
          <w:b/>
          <w:sz w:val="22"/>
          <w:szCs w:val="22"/>
        </w:rPr>
      </w:pPr>
      <w:r w:rsidRPr="000A7F88">
        <w:rPr>
          <w:b/>
          <w:sz w:val="22"/>
          <w:szCs w:val="22"/>
        </w:rPr>
        <w:t>Please fill out the following: (This information is used for contact purposes)</w:t>
      </w:r>
    </w:p>
    <w:p w14:paraId="3912666E" w14:textId="77777777" w:rsidR="00DF1ECB" w:rsidRPr="000A7F88" w:rsidRDefault="009E0EDB" w:rsidP="00322182">
      <w:pPr>
        <w:rPr>
          <w:bCs/>
          <w:sz w:val="22"/>
        </w:rPr>
      </w:pPr>
      <w:r w:rsidRPr="000A7F88">
        <w:rPr>
          <w:sz w:val="22"/>
        </w:rPr>
        <w:t>Parent/Guardian Signature ____</w:t>
      </w:r>
      <w:r w:rsidRPr="000A7F88">
        <w:rPr>
          <w:sz w:val="22"/>
        </w:rPr>
        <w:t>____________________</w:t>
      </w:r>
      <w:r w:rsidRPr="000A7F88">
        <w:rPr>
          <w:bCs/>
          <w:sz w:val="22"/>
        </w:rPr>
        <w:t xml:space="preserve"> </w:t>
      </w:r>
      <w:r w:rsidRPr="000A7F88">
        <w:rPr>
          <w:bCs/>
          <w:sz w:val="22"/>
        </w:rPr>
        <w:tab/>
      </w:r>
      <w:r w:rsidRPr="000A7F88">
        <w:rPr>
          <w:bCs/>
          <w:sz w:val="22"/>
        </w:rPr>
        <w:tab/>
        <w:t>Print Pa</w:t>
      </w:r>
      <w:r w:rsidR="000A7F88">
        <w:rPr>
          <w:bCs/>
          <w:sz w:val="22"/>
        </w:rPr>
        <w:t>rent’s name ____________</w:t>
      </w:r>
      <w:r w:rsidRPr="000A7F88">
        <w:rPr>
          <w:bCs/>
          <w:sz w:val="22"/>
        </w:rPr>
        <w:t>__________</w:t>
      </w:r>
    </w:p>
    <w:p w14:paraId="11F053D8" w14:textId="77777777" w:rsidR="00DF1ECB" w:rsidRPr="000A7F88" w:rsidRDefault="009E0EDB" w:rsidP="00322182">
      <w:pPr>
        <w:rPr>
          <w:sz w:val="22"/>
        </w:rPr>
      </w:pPr>
      <w:r w:rsidRPr="000A7F88">
        <w:rPr>
          <w:bCs/>
          <w:sz w:val="22"/>
        </w:rPr>
        <w:t>Contact Phone #</w:t>
      </w:r>
      <w:r w:rsidRPr="000A7F88">
        <w:rPr>
          <w:sz w:val="22"/>
        </w:rPr>
        <w:t xml:space="preserve"> ______________________________</w:t>
      </w:r>
    </w:p>
    <w:p w14:paraId="4BCD3CB1" w14:textId="77777777" w:rsidR="00DF1ECB" w:rsidRPr="000A7F88" w:rsidRDefault="009E0EDB" w:rsidP="00322182">
      <w:pPr>
        <w:rPr>
          <w:sz w:val="22"/>
        </w:rPr>
      </w:pPr>
      <w:r w:rsidRPr="000A7F88">
        <w:rPr>
          <w:bCs/>
          <w:sz w:val="22"/>
        </w:rPr>
        <w:t>Parent Email Address</w:t>
      </w:r>
      <w:r w:rsidRPr="000A7F88">
        <w:rPr>
          <w:sz w:val="22"/>
        </w:rPr>
        <w:t xml:space="preserve"> ________________________</w:t>
      </w:r>
      <w:r w:rsidRPr="000A7F88">
        <w:rPr>
          <w:bCs/>
          <w:sz w:val="22"/>
        </w:rPr>
        <w:t xml:space="preserve"> </w:t>
      </w:r>
      <w:r w:rsidR="008B6D8B" w:rsidRPr="000A7F88">
        <w:rPr>
          <w:sz w:val="22"/>
        </w:rPr>
        <w:tab/>
        <w:t xml:space="preserve">     </w:t>
      </w:r>
      <w:r w:rsidRPr="000A7F88">
        <w:rPr>
          <w:bCs/>
          <w:sz w:val="22"/>
        </w:rPr>
        <w:t>Student Name</w:t>
      </w:r>
      <w:r w:rsidRPr="000A7F88">
        <w:rPr>
          <w:sz w:val="22"/>
        </w:rPr>
        <w:t xml:space="preserve"> (Please print) ___________</w:t>
      </w:r>
      <w:r w:rsidR="000A7F88">
        <w:rPr>
          <w:sz w:val="22"/>
        </w:rPr>
        <w:t>___</w:t>
      </w:r>
      <w:r w:rsidR="008B6D8B" w:rsidRPr="000A7F88">
        <w:rPr>
          <w:sz w:val="22"/>
        </w:rPr>
        <w:t>__</w:t>
      </w:r>
      <w:r w:rsidRPr="000A7F88">
        <w:rPr>
          <w:sz w:val="22"/>
        </w:rPr>
        <w:t>_________</w:t>
      </w:r>
    </w:p>
    <w:p w14:paraId="1B9E271F" w14:textId="77777777" w:rsidR="0097158F" w:rsidRPr="00322182" w:rsidRDefault="0097158F" w:rsidP="00322182">
      <w:pPr>
        <w:rPr>
          <w:sz w:val="22"/>
        </w:rPr>
      </w:pPr>
    </w:p>
    <w:sectPr w:rsidR="0097158F" w:rsidRPr="00322182" w:rsidSect="00772909">
      <w:pgSz w:w="12240" w:h="15840"/>
      <w:pgMar w:top="720" w:right="72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2EB"/>
    <w:multiLevelType w:val="hybridMultilevel"/>
    <w:tmpl w:val="BD40BD22"/>
    <w:lvl w:ilvl="0" w:tplc="B08EE2AA">
      <w:start w:val="1"/>
      <w:numFmt w:val="upperRoman"/>
      <w:lvlText w:val="%1."/>
      <w:lvlJc w:val="left"/>
      <w:pPr>
        <w:ind w:left="1080" w:hanging="720"/>
      </w:pPr>
      <w:rPr>
        <w:rFonts w:hint="default"/>
      </w:rPr>
    </w:lvl>
    <w:lvl w:ilvl="1" w:tplc="58E6D12A" w:tentative="1">
      <w:start w:val="1"/>
      <w:numFmt w:val="lowerLetter"/>
      <w:lvlText w:val="%2."/>
      <w:lvlJc w:val="left"/>
      <w:pPr>
        <w:ind w:left="1440" w:hanging="360"/>
      </w:pPr>
    </w:lvl>
    <w:lvl w:ilvl="2" w:tplc="E24E484A" w:tentative="1">
      <w:start w:val="1"/>
      <w:numFmt w:val="lowerRoman"/>
      <w:lvlText w:val="%3."/>
      <w:lvlJc w:val="right"/>
      <w:pPr>
        <w:ind w:left="2160" w:hanging="180"/>
      </w:pPr>
    </w:lvl>
    <w:lvl w:ilvl="3" w:tplc="CB482DF2" w:tentative="1">
      <w:start w:val="1"/>
      <w:numFmt w:val="decimal"/>
      <w:lvlText w:val="%4."/>
      <w:lvlJc w:val="left"/>
      <w:pPr>
        <w:ind w:left="2880" w:hanging="360"/>
      </w:pPr>
    </w:lvl>
    <w:lvl w:ilvl="4" w:tplc="21ECCF0E" w:tentative="1">
      <w:start w:val="1"/>
      <w:numFmt w:val="lowerLetter"/>
      <w:lvlText w:val="%5."/>
      <w:lvlJc w:val="left"/>
      <w:pPr>
        <w:ind w:left="3600" w:hanging="360"/>
      </w:pPr>
    </w:lvl>
    <w:lvl w:ilvl="5" w:tplc="01929DFE" w:tentative="1">
      <w:start w:val="1"/>
      <w:numFmt w:val="lowerRoman"/>
      <w:lvlText w:val="%6."/>
      <w:lvlJc w:val="right"/>
      <w:pPr>
        <w:ind w:left="4320" w:hanging="180"/>
      </w:pPr>
    </w:lvl>
    <w:lvl w:ilvl="6" w:tplc="A148C914" w:tentative="1">
      <w:start w:val="1"/>
      <w:numFmt w:val="decimal"/>
      <w:lvlText w:val="%7."/>
      <w:lvlJc w:val="left"/>
      <w:pPr>
        <w:ind w:left="5040" w:hanging="360"/>
      </w:pPr>
    </w:lvl>
    <w:lvl w:ilvl="7" w:tplc="90103100" w:tentative="1">
      <w:start w:val="1"/>
      <w:numFmt w:val="lowerLetter"/>
      <w:lvlText w:val="%8."/>
      <w:lvlJc w:val="left"/>
      <w:pPr>
        <w:ind w:left="5760" w:hanging="360"/>
      </w:pPr>
    </w:lvl>
    <w:lvl w:ilvl="8" w:tplc="1598E8BE" w:tentative="1">
      <w:start w:val="1"/>
      <w:numFmt w:val="lowerRoman"/>
      <w:lvlText w:val="%9."/>
      <w:lvlJc w:val="right"/>
      <w:pPr>
        <w:ind w:left="6480" w:hanging="180"/>
      </w:pPr>
    </w:lvl>
  </w:abstractNum>
  <w:abstractNum w:abstractNumId="1" w15:restartNumberingAfterBreak="0">
    <w:nsid w:val="189B32DA"/>
    <w:multiLevelType w:val="hybridMultilevel"/>
    <w:tmpl w:val="4EFC859A"/>
    <w:lvl w:ilvl="0" w:tplc="C7689DB6">
      <w:numFmt w:val="bullet"/>
      <w:lvlText w:val="-"/>
      <w:lvlJc w:val="left"/>
      <w:pPr>
        <w:ind w:left="720" w:hanging="360"/>
      </w:pPr>
      <w:rPr>
        <w:rFonts w:ascii="Arial Narrow" w:eastAsia="Times New Roman" w:hAnsi="Arial Narrow" w:cs="Times New Roman" w:hint="default"/>
      </w:rPr>
    </w:lvl>
    <w:lvl w:ilvl="1" w:tplc="FE4A25AC" w:tentative="1">
      <w:start w:val="1"/>
      <w:numFmt w:val="bullet"/>
      <w:lvlText w:val="o"/>
      <w:lvlJc w:val="left"/>
      <w:pPr>
        <w:ind w:left="1440" w:hanging="360"/>
      </w:pPr>
      <w:rPr>
        <w:rFonts w:ascii="Courier New" w:hAnsi="Courier New" w:cs="Courier New" w:hint="default"/>
      </w:rPr>
    </w:lvl>
    <w:lvl w:ilvl="2" w:tplc="8F3C527A" w:tentative="1">
      <w:start w:val="1"/>
      <w:numFmt w:val="bullet"/>
      <w:lvlText w:val=""/>
      <w:lvlJc w:val="left"/>
      <w:pPr>
        <w:ind w:left="2160" w:hanging="360"/>
      </w:pPr>
      <w:rPr>
        <w:rFonts w:ascii="Wingdings" w:hAnsi="Wingdings" w:hint="default"/>
      </w:rPr>
    </w:lvl>
    <w:lvl w:ilvl="3" w:tplc="A9E65B02" w:tentative="1">
      <w:start w:val="1"/>
      <w:numFmt w:val="bullet"/>
      <w:lvlText w:val=""/>
      <w:lvlJc w:val="left"/>
      <w:pPr>
        <w:ind w:left="2880" w:hanging="360"/>
      </w:pPr>
      <w:rPr>
        <w:rFonts w:ascii="Symbol" w:hAnsi="Symbol" w:hint="default"/>
      </w:rPr>
    </w:lvl>
    <w:lvl w:ilvl="4" w:tplc="DDE65CFC" w:tentative="1">
      <w:start w:val="1"/>
      <w:numFmt w:val="bullet"/>
      <w:lvlText w:val="o"/>
      <w:lvlJc w:val="left"/>
      <w:pPr>
        <w:ind w:left="3600" w:hanging="360"/>
      </w:pPr>
      <w:rPr>
        <w:rFonts w:ascii="Courier New" w:hAnsi="Courier New" w:cs="Courier New" w:hint="default"/>
      </w:rPr>
    </w:lvl>
    <w:lvl w:ilvl="5" w:tplc="C8F4B526" w:tentative="1">
      <w:start w:val="1"/>
      <w:numFmt w:val="bullet"/>
      <w:lvlText w:val=""/>
      <w:lvlJc w:val="left"/>
      <w:pPr>
        <w:ind w:left="4320" w:hanging="360"/>
      </w:pPr>
      <w:rPr>
        <w:rFonts w:ascii="Wingdings" w:hAnsi="Wingdings" w:hint="default"/>
      </w:rPr>
    </w:lvl>
    <w:lvl w:ilvl="6" w:tplc="1480DA48" w:tentative="1">
      <w:start w:val="1"/>
      <w:numFmt w:val="bullet"/>
      <w:lvlText w:val=""/>
      <w:lvlJc w:val="left"/>
      <w:pPr>
        <w:ind w:left="5040" w:hanging="360"/>
      </w:pPr>
      <w:rPr>
        <w:rFonts w:ascii="Symbol" w:hAnsi="Symbol" w:hint="default"/>
      </w:rPr>
    </w:lvl>
    <w:lvl w:ilvl="7" w:tplc="98E07850" w:tentative="1">
      <w:start w:val="1"/>
      <w:numFmt w:val="bullet"/>
      <w:lvlText w:val="o"/>
      <w:lvlJc w:val="left"/>
      <w:pPr>
        <w:ind w:left="5760" w:hanging="360"/>
      </w:pPr>
      <w:rPr>
        <w:rFonts w:ascii="Courier New" w:hAnsi="Courier New" w:cs="Courier New" w:hint="default"/>
      </w:rPr>
    </w:lvl>
    <w:lvl w:ilvl="8" w:tplc="13C4A36E" w:tentative="1">
      <w:start w:val="1"/>
      <w:numFmt w:val="bullet"/>
      <w:lvlText w:val=""/>
      <w:lvlJc w:val="left"/>
      <w:pPr>
        <w:ind w:left="6480" w:hanging="360"/>
      </w:pPr>
      <w:rPr>
        <w:rFonts w:ascii="Wingdings" w:hAnsi="Wingdings" w:hint="default"/>
      </w:rPr>
    </w:lvl>
  </w:abstractNum>
  <w:abstractNum w:abstractNumId="2" w15:restartNumberingAfterBreak="0">
    <w:nsid w:val="19AD4231"/>
    <w:multiLevelType w:val="multilevel"/>
    <w:tmpl w:val="546AE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1F311F"/>
    <w:multiLevelType w:val="hybridMultilevel"/>
    <w:tmpl w:val="5EE87068"/>
    <w:lvl w:ilvl="0" w:tplc="6DD4BF70">
      <w:start w:val="1"/>
      <w:numFmt w:val="bullet"/>
      <w:lvlText w:val=""/>
      <w:lvlJc w:val="left"/>
      <w:pPr>
        <w:tabs>
          <w:tab w:val="num" w:pos="720"/>
        </w:tabs>
        <w:ind w:left="720" w:hanging="360"/>
      </w:pPr>
      <w:rPr>
        <w:rFonts w:ascii="Symbol" w:hAnsi="Symbol" w:hint="default"/>
      </w:rPr>
    </w:lvl>
    <w:lvl w:ilvl="1" w:tplc="DACC3D14" w:tentative="1">
      <w:start w:val="1"/>
      <w:numFmt w:val="bullet"/>
      <w:lvlText w:val="o"/>
      <w:lvlJc w:val="left"/>
      <w:pPr>
        <w:tabs>
          <w:tab w:val="num" w:pos="1440"/>
        </w:tabs>
        <w:ind w:left="1440" w:hanging="360"/>
      </w:pPr>
      <w:rPr>
        <w:rFonts w:ascii="Courier New" w:hAnsi="Courier New" w:cs="Courier New" w:hint="default"/>
      </w:rPr>
    </w:lvl>
    <w:lvl w:ilvl="2" w:tplc="A4B8D88C" w:tentative="1">
      <w:start w:val="1"/>
      <w:numFmt w:val="bullet"/>
      <w:lvlText w:val=""/>
      <w:lvlJc w:val="left"/>
      <w:pPr>
        <w:tabs>
          <w:tab w:val="num" w:pos="2160"/>
        </w:tabs>
        <w:ind w:left="2160" w:hanging="360"/>
      </w:pPr>
      <w:rPr>
        <w:rFonts w:ascii="Wingdings" w:hAnsi="Wingdings" w:hint="default"/>
      </w:rPr>
    </w:lvl>
    <w:lvl w:ilvl="3" w:tplc="2ECA6B6E" w:tentative="1">
      <w:start w:val="1"/>
      <w:numFmt w:val="bullet"/>
      <w:lvlText w:val=""/>
      <w:lvlJc w:val="left"/>
      <w:pPr>
        <w:tabs>
          <w:tab w:val="num" w:pos="2880"/>
        </w:tabs>
        <w:ind w:left="2880" w:hanging="360"/>
      </w:pPr>
      <w:rPr>
        <w:rFonts w:ascii="Symbol" w:hAnsi="Symbol" w:hint="default"/>
      </w:rPr>
    </w:lvl>
    <w:lvl w:ilvl="4" w:tplc="F1B42E26" w:tentative="1">
      <w:start w:val="1"/>
      <w:numFmt w:val="bullet"/>
      <w:lvlText w:val="o"/>
      <w:lvlJc w:val="left"/>
      <w:pPr>
        <w:tabs>
          <w:tab w:val="num" w:pos="3600"/>
        </w:tabs>
        <w:ind w:left="3600" w:hanging="360"/>
      </w:pPr>
      <w:rPr>
        <w:rFonts w:ascii="Courier New" w:hAnsi="Courier New" w:cs="Courier New" w:hint="default"/>
      </w:rPr>
    </w:lvl>
    <w:lvl w:ilvl="5" w:tplc="E090B716" w:tentative="1">
      <w:start w:val="1"/>
      <w:numFmt w:val="bullet"/>
      <w:lvlText w:val=""/>
      <w:lvlJc w:val="left"/>
      <w:pPr>
        <w:tabs>
          <w:tab w:val="num" w:pos="4320"/>
        </w:tabs>
        <w:ind w:left="4320" w:hanging="360"/>
      </w:pPr>
      <w:rPr>
        <w:rFonts w:ascii="Wingdings" w:hAnsi="Wingdings" w:hint="default"/>
      </w:rPr>
    </w:lvl>
    <w:lvl w:ilvl="6" w:tplc="5D7837F8" w:tentative="1">
      <w:start w:val="1"/>
      <w:numFmt w:val="bullet"/>
      <w:lvlText w:val=""/>
      <w:lvlJc w:val="left"/>
      <w:pPr>
        <w:tabs>
          <w:tab w:val="num" w:pos="5040"/>
        </w:tabs>
        <w:ind w:left="5040" w:hanging="360"/>
      </w:pPr>
      <w:rPr>
        <w:rFonts w:ascii="Symbol" w:hAnsi="Symbol" w:hint="default"/>
      </w:rPr>
    </w:lvl>
    <w:lvl w:ilvl="7" w:tplc="9CE0D598" w:tentative="1">
      <w:start w:val="1"/>
      <w:numFmt w:val="bullet"/>
      <w:lvlText w:val="o"/>
      <w:lvlJc w:val="left"/>
      <w:pPr>
        <w:tabs>
          <w:tab w:val="num" w:pos="5760"/>
        </w:tabs>
        <w:ind w:left="5760" w:hanging="360"/>
      </w:pPr>
      <w:rPr>
        <w:rFonts w:ascii="Courier New" w:hAnsi="Courier New" w:cs="Courier New" w:hint="default"/>
      </w:rPr>
    </w:lvl>
    <w:lvl w:ilvl="8" w:tplc="BB5EB77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705FC"/>
    <w:multiLevelType w:val="hybridMultilevel"/>
    <w:tmpl w:val="B5225C34"/>
    <w:lvl w:ilvl="0" w:tplc="C0C847F0">
      <w:start w:val="4"/>
      <w:numFmt w:val="bullet"/>
      <w:lvlText w:val="-"/>
      <w:lvlJc w:val="left"/>
      <w:pPr>
        <w:ind w:left="720" w:hanging="360"/>
      </w:pPr>
      <w:rPr>
        <w:rFonts w:ascii="Arial Narrow" w:eastAsia="Times New Roman" w:hAnsi="Arial Narrow" w:cs="Times New Roman" w:hint="default"/>
      </w:rPr>
    </w:lvl>
    <w:lvl w:ilvl="1" w:tplc="521A3A62" w:tentative="1">
      <w:start w:val="1"/>
      <w:numFmt w:val="bullet"/>
      <w:lvlText w:val="o"/>
      <w:lvlJc w:val="left"/>
      <w:pPr>
        <w:ind w:left="1440" w:hanging="360"/>
      </w:pPr>
      <w:rPr>
        <w:rFonts w:ascii="Courier New" w:hAnsi="Courier New" w:cs="Courier New" w:hint="default"/>
      </w:rPr>
    </w:lvl>
    <w:lvl w:ilvl="2" w:tplc="4746B746" w:tentative="1">
      <w:start w:val="1"/>
      <w:numFmt w:val="bullet"/>
      <w:lvlText w:val=""/>
      <w:lvlJc w:val="left"/>
      <w:pPr>
        <w:ind w:left="2160" w:hanging="360"/>
      </w:pPr>
      <w:rPr>
        <w:rFonts w:ascii="Wingdings" w:hAnsi="Wingdings" w:hint="default"/>
      </w:rPr>
    </w:lvl>
    <w:lvl w:ilvl="3" w:tplc="8A84644C" w:tentative="1">
      <w:start w:val="1"/>
      <w:numFmt w:val="bullet"/>
      <w:lvlText w:val=""/>
      <w:lvlJc w:val="left"/>
      <w:pPr>
        <w:ind w:left="2880" w:hanging="360"/>
      </w:pPr>
      <w:rPr>
        <w:rFonts w:ascii="Symbol" w:hAnsi="Symbol" w:hint="default"/>
      </w:rPr>
    </w:lvl>
    <w:lvl w:ilvl="4" w:tplc="40DA7B50" w:tentative="1">
      <w:start w:val="1"/>
      <w:numFmt w:val="bullet"/>
      <w:lvlText w:val="o"/>
      <w:lvlJc w:val="left"/>
      <w:pPr>
        <w:ind w:left="3600" w:hanging="360"/>
      </w:pPr>
      <w:rPr>
        <w:rFonts w:ascii="Courier New" w:hAnsi="Courier New" w:cs="Courier New" w:hint="default"/>
      </w:rPr>
    </w:lvl>
    <w:lvl w:ilvl="5" w:tplc="3BFA3C7A" w:tentative="1">
      <w:start w:val="1"/>
      <w:numFmt w:val="bullet"/>
      <w:lvlText w:val=""/>
      <w:lvlJc w:val="left"/>
      <w:pPr>
        <w:ind w:left="4320" w:hanging="360"/>
      </w:pPr>
      <w:rPr>
        <w:rFonts w:ascii="Wingdings" w:hAnsi="Wingdings" w:hint="default"/>
      </w:rPr>
    </w:lvl>
    <w:lvl w:ilvl="6" w:tplc="A7804CB4" w:tentative="1">
      <w:start w:val="1"/>
      <w:numFmt w:val="bullet"/>
      <w:lvlText w:val=""/>
      <w:lvlJc w:val="left"/>
      <w:pPr>
        <w:ind w:left="5040" w:hanging="360"/>
      </w:pPr>
      <w:rPr>
        <w:rFonts w:ascii="Symbol" w:hAnsi="Symbol" w:hint="default"/>
      </w:rPr>
    </w:lvl>
    <w:lvl w:ilvl="7" w:tplc="0D18A4CC" w:tentative="1">
      <w:start w:val="1"/>
      <w:numFmt w:val="bullet"/>
      <w:lvlText w:val="o"/>
      <w:lvlJc w:val="left"/>
      <w:pPr>
        <w:ind w:left="5760" w:hanging="360"/>
      </w:pPr>
      <w:rPr>
        <w:rFonts w:ascii="Courier New" w:hAnsi="Courier New" w:cs="Courier New" w:hint="default"/>
      </w:rPr>
    </w:lvl>
    <w:lvl w:ilvl="8" w:tplc="8E549D98" w:tentative="1">
      <w:start w:val="1"/>
      <w:numFmt w:val="bullet"/>
      <w:lvlText w:val=""/>
      <w:lvlJc w:val="left"/>
      <w:pPr>
        <w:ind w:left="6480" w:hanging="360"/>
      </w:pPr>
      <w:rPr>
        <w:rFonts w:ascii="Wingdings" w:hAnsi="Wingdings" w:hint="default"/>
      </w:rPr>
    </w:lvl>
  </w:abstractNum>
  <w:abstractNum w:abstractNumId="5" w15:restartNumberingAfterBreak="0">
    <w:nsid w:val="576F0B5C"/>
    <w:multiLevelType w:val="hybridMultilevel"/>
    <w:tmpl w:val="D6507D42"/>
    <w:lvl w:ilvl="0" w:tplc="E8BE449C">
      <w:start w:val="1"/>
      <w:numFmt w:val="bullet"/>
      <w:lvlText w:val=""/>
      <w:lvlJc w:val="left"/>
      <w:pPr>
        <w:tabs>
          <w:tab w:val="num" w:pos="720"/>
        </w:tabs>
        <w:ind w:left="720" w:hanging="360"/>
      </w:pPr>
      <w:rPr>
        <w:rFonts w:ascii="Symbol" w:hAnsi="Symbol" w:hint="default"/>
      </w:rPr>
    </w:lvl>
    <w:lvl w:ilvl="1" w:tplc="7C2E79AC" w:tentative="1">
      <w:start w:val="1"/>
      <w:numFmt w:val="bullet"/>
      <w:lvlText w:val="o"/>
      <w:lvlJc w:val="left"/>
      <w:pPr>
        <w:tabs>
          <w:tab w:val="num" w:pos="1440"/>
        </w:tabs>
        <w:ind w:left="1440" w:hanging="360"/>
      </w:pPr>
      <w:rPr>
        <w:rFonts w:ascii="Courier New" w:hAnsi="Courier New" w:cs="Courier New" w:hint="default"/>
      </w:rPr>
    </w:lvl>
    <w:lvl w:ilvl="2" w:tplc="427AC60A" w:tentative="1">
      <w:start w:val="1"/>
      <w:numFmt w:val="bullet"/>
      <w:lvlText w:val=""/>
      <w:lvlJc w:val="left"/>
      <w:pPr>
        <w:tabs>
          <w:tab w:val="num" w:pos="2160"/>
        </w:tabs>
        <w:ind w:left="2160" w:hanging="360"/>
      </w:pPr>
      <w:rPr>
        <w:rFonts w:ascii="Wingdings" w:hAnsi="Wingdings" w:hint="default"/>
      </w:rPr>
    </w:lvl>
    <w:lvl w:ilvl="3" w:tplc="FCD071A6" w:tentative="1">
      <w:start w:val="1"/>
      <w:numFmt w:val="bullet"/>
      <w:lvlText w:val=""/>
      <w:lvlJc w:val="left"/>
      <w:pPr>
        <w:tabs>
          <w:tab w:val="num" w:pos="2880"/>
        </w:tabs>
        <w:ind w:left="2880" w:hanging="360"/>
      </w:pPr>
      <w:rPr>
        <w:rFonts w:ascii="Symbol" w:hAnsi="Symbol" w:hint="default"/>
      </w:rPr>
    </w:lvl>
    <w:lvl w:ilvl="4" w:tplc="643E1326" w:tentative="1">
      <w:start w:val="1"/>
      <w:numFmt w:val="bullet"/>
      <w:lvlText w:val="o"/>
      <w:lvlJc w:val="left"/>
      <w:pPr>
        <w:tabs>
          <w:tab w:val="num" w:pos="3600"/>
        </w:tabs>
        <w:ind w:left="3600" w:hanging="360"/>
      </w:pPr>
      <w:rPr>
        <w:rFonts w:ascii="Courier New" w:hAnsi="Courier New" w:cs="Courier New" w:hint="default"/>
      </w:rPr>
    </w:lvl>
    <w:lvl w:ilvl="5" w:tplc="02665AD4" w:tentative="1">
      <w:start w:val="1"/>
      <w:numFmt w:val="bullet"/>
      <w:lvlText w:val=""/>
      <w:lvlJc w:val="left"/>
      <w:pPr>
        <w:tabs>
          <w:tab w:val="num" w:pos="4320"/>
        </w:tabs>
        <w:ind w:left="4320" w:hanging="360"/>
      </w:pPr>
      <w:rPr>
        <w:rFonts w:ascii="Wingdings" w:hAnsi="Wingdings" w:hint="default"/>
      </w:rPr>
    </w:lvl>
    <w:lvl w:ilvl="6" w:tplc="FF366B8E" w:tentative="1">
      <w:start w:val="1"/>
      <w:numFmt w:val="bullet"/>
      <w:lvlText w:val=""/>
      <w:lvlJc w:val="left"/>
      <w:pPr>
        <w:tabs>
          <w:tab w:val="num" w:pos="5040"/>
        </w:tabs>
        <w:ind w:left="5040" w:hanging="360"/>
      </w:pPr>
      <w:rPr>
        <w:rFonts w:ascii="Symbol" w:hAnsi="Symbol" w:hint="default"/>
      </w:rPr>
    </w:lvl>
    <w:lvl w:ilvl="7" w:tplc="B3D0A370" w:tentative="1">
      <w:start w:val="1"/>
      <w:numFmt w:val="bullet"/>
      <w:lvlText w:val="o"/>
      <w:lvlJc w:val="left"/>
      <w:pPr>
        <w:tabs>
          <w:tab w:val="num" w:pos="5760"/>
        </w:tabs>
        <w:ind w:left="5760" w:hanging="360"/>
      </w:pPr>
      <w:rPr>
        <w:rFonts w:ascii="Courier New" w:hAnsi="Courier New" w:cs="Courier New" w:hint="default"/>
      </w:rPr>
    </w:lvl>
    <w:lvl w:ilvl="8" w:tplc="94FCF21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BA737D"/>
    <w:multiLevelType w:val="hybridMultilevel"/>
    <w:tmpl w:val="08C6D396"/>
    <w:lvl w:ilvl="0" w:tplc="D7BE23E6">
      <w:start w:val="1"/>
      <w:numFmt w:val="bullet"/>
      <w:lvlText w:val="o"/>
      <w:lvlJc w:val="left"/>
      <w:pPr>
        <w:ind w:left="720" w:hanging="360"/>
      </w:pPr>
      <w:rPr>
        <w:rFonts w:ascii="Courier New" w:hAnsi="Courier New" w:cs="Courier New" w:hint="default"/>
      </w:rPr>
    </w:lvl>
    <w:lvl w:ilvl="1" w:tplc="AC607B96" w:tentative="1">
      <w:start w:val="1"/>
      <w:numFmt w:val="bullet"/>
      <w:lvlText w:val="o"/>
      <w:lvlJc w:val="left"/>
      <w:pPr>
        <w:ind w:left="1440" w:hanging="360"/>
      </w:pPr>
      <w:rPr>
        <w:rFonts w:ascii="Courier New" w:hAnsi="Courier New" w:cs="Courier New" w:hint="default"/>
      </w:rPr>
    </w:lvl>
    <w:lvl w:ilvl="2" w:tplc="A5FC1EF6" w:tentative="1">
      <w:start w:val="1"/>
      <w:numFmt w:val="bullet"/>
      <w:lvlText w:val=""/>
      <w:lvlJc w:val="left"/>
      <w:pPr>
        <w:ind w:left="2160" w:hanging="360"/>
      </w:pPr>
      <w:rPr>
        <w:rFonts w:ascii="Wingdings" w:hAnsi="Wingdings" w:hint="default"/>
      </w:rPr>
    </w:lvl>
    <w:lvl w:ilvl="3" w:tplc="0A361D7C" w:tentative="1">
      <w:start w:val="1"/>
      <w:numFmt w:val="bullet"/>
      <w:lvlText w:val=""/>
      <w:lvlJc w:val="left"/>
      <w:pPr>
        <w:ind w:left="2880" w:hanging="360"/>
      </w:pPr>
      <w:rPr>
        <w:rFonts w:ascii="Symbol" w:hAnsi="Symbol" w:hint="default"/>
      </w:rPr>
    </w:lvl>
    <w:lvl w:ilvl="4" w:tplc="7C72B3A0" w:tentative="1">
      <w:start w:val="1"/>
      <w:numFmt w:val="bullet"/>
      <w:lvlText w:val="o"/>
      <w:lvlJc w:val="left"/>
      <w:pPr>
        <w:ind w:left="3600" w:hanging="360"/>
      </w:pPr>
      <w:rPr>
        <w:rFonts w:ascii="Courier New" w:hAnsi="Courier New" w:cs="Courier New" w:hint="default"/>
      </w:rPr>
    </w:lvl>
    <w:lvl w:ilvl="5" w:tplc="9F5288CE" w:tentative="1">
      <w:start w:val="1"/>
      <w:numFmt w:val="bullet"/>
      <w:lvlText w:val=""/>
      <w:lvlJc w:val="left"/>
      <w:pPr>
        <w:ind w:left="4320" w:hanging="360"/>
      </w:pPr>
      <w:rPr>
        <w:rFonts w:ascii="Wingdings" w:hAnsi="Wingdings" w:hint="default"/>
      </w:rPr>
    </w:lvl>
    <w:lvl w:ilvl="6" w:tplc="D38086FE" w:tentative="1">
      <w:start w:val="1"/>
      <w:numFmt w:val="bullet"/>
      <w:lvlText w:val=""/>
      <w:lvlJc w:val="left"/>
      <w:pPr>
        <w:ind w:left="5040" w:hanging="360"/>
      </w:pPr>
      <w:rPr>
        <w:rFonts w:ascii="Symbol" w:hAnsi="Symbol" w:hint="default"/>
      </w:rPr>
    </w:lvl>
    <w:lvl w:ilvl="7" w:tplc="32704CF8" w:tentative="1">
      <w:start w:val="1"/>
      <w:numFmt w:val="bullet"/>
      <w:lvlText w:val="o"/>
      <w:lvlJc w:val="left"/>
      <w:pPr>
        <w:ind w:left="5760" w:hanging="360"/>
      </w:pPr>
      <w:rPr>
        <w:rFonts w:ascii="Courier New" w:hAnsi="Courier New" w:cs="Courier New" w:hint="default"/>
      </w:rPr>
    </w:lvl>
    <w:lvl w:ilvl="8" w:tplc="5B7C1472" w:tentative="1">
      <w:start w:val="1"/>
      <w:numFmt w:val="bullet"/>
      <w:lvlText w:val=""/>
      <w:lvlJc w:val="left"/>
      <w:pPr>
        <w:ind w:left="6480" w:hanging="360"/>
      </w:pPr>
      <w:rPr>
        <w:rFonts w:ascii="Wingdings" w:hAnsi="Wingdings" w:hint="default"/>
      </w:rPr>
    </w:lvl>
  </w:abstractNum>
  <w:abstractNum w:abstractNumId="7" w15:restartNumberingAfterBreak="0">
    <w:nsid w:val="61DF619B"/>
    <w:multiLevelType w:val="hybridMultilevel"/>
    <w:tmpl w:val="651A1454"/>
    <w:lvl w:ilvl="0" w:tplc="1A22FA10">
      <w:start w:val="7"/>
      <w:numFmt w:val="bullet"/>
      <w:lvlText w:val="-"/>
      <w:lvlJc w:val="left"/>
      <w:pPr>
        <w:ind w:left="720" w:hanging="360"/>
      </w:pPr>
      <w:rPr>
        <w:rFonts w:ascii="Times New Roman" w:eastAsiaTheme="minorHAnsi" w:hAnsi="Times New Roman" w:cs="Times New Roman" w:hint="default"/>
      </w:rPr>
    </w:lvl>
    <w:lvl w:ilvl="1" w:tplc="DBF6F0EE" w:tentative="1">
      <w:start w:val="1"/>
      <w:numFmt w:val="bullet"/>
      <w:lvlText w:val="o"/>
      <w:lvlJc w:val="left"/>
      <w:pPr>
        <w:ind w:left="1440" w:hanging="360"/>
      </w:pPr>
      <w:rPr>
        <w:rFonts w:ascii="Courier New" w:hAnsi="Courier New" w:cs="Courier New" w:hint="default"/>
      </w:rPr>
    </w:lvl>
    <w:lvl w:ilvl="2" w:tplc="5B984630" w:tentative="1">
      <w:start w:val="1"/>
      <w:numFmt w:val="bullet"/>
      <w:lvlText w:val=""/>
      <w:lvlJc w:val="left"/>
      <w:pPr>
        <w:ind w:left="2160" w:hanging="360"/>
      </w:pPr>
      <w:rPr>
        <w:rFonts w:ascii="Wingdings" w:hAnsi="Wingdings" w:hint="default"/>
      </w:rPr>
    </w:lvl>
    <w:lvl w:ilvl="3" w:tplc="F09071E6" w:tentative="1">
      <w:start w:val="1"/>
      <w:numFmt w:val="bullet"/>
      <w:lvlText w:val=""/>
      <w:lvlJc w:val="left"/>
      <w:pPr>
        <w:ind w:left="2880" w:hanging="360"/>
      </w:pPr>
      <w:rPr>
        <w:rFonts w:ascii="Symbol" w:hAnsi="Symbol" w:hint="default"/>
      </w:rPr>
    </w:lvl>
    <w:lvl w:ilvl="4" w:tplc="20DAB65E" w:tentative="1">
      <w:start w:val="1"/>
      <w:numFmt w:val="bullet"/>
      <w:lvlText w:val="o"/>
      <w:lvlJc w:val="left"/>
      <w:pPr>
        <w:ind w:left="3600" w:hanging="360"/>
      </w:pPr>
      <w:rPr>
        <w:rFonts w:ascii="Courier New" w:hAnsi="Courier New" w:cs="Courier New" w:hint="default"/>
      </w:rPr>
    </w:lvl>
    <w:lvl w:ilvl="5" w:tplc="B126917A" w:tentative="1">
      <w:start w:val="1"/>
      <w:numFmt w:val="bullet"/>
      <w:lvlText w:val=""/>
      <w:lvlJc w:val="left"/>
      <w:pPr>
        <w:ind w:left="4320" w:hanging="360"/>
      </w:pPr>
      <w:rPr>
        <w:rFonts w:ascii="Wingdings" w:hAnsi="Wingdings" w:hint="default"/>
      </w:rPr>
    </w:lvl>
    <w:lvl w:ilvl="6" w:tplc="8190F2B4" w:tentative="1">
      <w:start w:val="1"/>
      <w:numFmt w:val="bullet"/>
      <w:lvlText w:val=""/>
      <w:lvlJc w:val="left"/>
      <w:pPr>
        <w:ind w:left="5040" w:hanging="360"/>
      </w:pPr>
      <w:rPr>
        <w:rFonts w:ascii="Symbol" w:hAnsi="Symbol" w:hint="default"/>
      </w:rPr>
    </w:lvl>
    <w:lvl w:ilvl="7" w:tplc="A7029844" w:tentative="1">
      <w:start w:val="1"/>
      <w:numFmt w:val="bullet"/>
      <w:lvlText w:val="o"/>
      <w:lvlJc w:val="left"/>
      <w:pPr>
        <w:ind w:left="5760" w:hanging="360"/>
      </w:pPr>
      <w:rPr>
        <w:rFonts w:ascii="Courier New" w:hAnsi="Courier New" w:cs="Courier New" w:hint="default"/>
      </w:rPr>
    </w:lvl>
    <w:lvl w:ilvl="8" w:tplc="EE8C358E" w:tentative="1">
      <w:start w:val="1"/>
      <w:numFmt w:val="bullet"/>
      <w:lvlText w:val=""/>
      <w:lvlJc w:val="left"/>
      <w:pPr>
        <w:ind w:left="6480" w:hanging="360"/>
      </w:pPr>
      <w:rPr>
        <w:rFonts w:ascii="Wingdings" w:hAnsi="Wingdings" w:hint="default"/>
      </w:rPr>
    </w:lvl>
  </w:abstractNum>
  <w:abstractNum w:abstractNumId="8" w15:restartNumberingAfterBreak="0">
    <w:nsid w:val="751A2BEC"/>
    <w:multiLevelType w:val="hybridMultilevel"/>
    <w:tmpl w:val="C176547A"/>
    <w:lvl w:ilvl="0" w:tplc="47D659A8">
      <w:start w:val="69"/>
      <w:numFmt w:val="bullet"/>
      <w:lvlText w:val="-"/>
      <w:lvlJc w:val="left"/>
      <w:pPr>
        <w:ind w:left="720" w:hanging="360"/>
      </w:pPr>
      <w:rPr>
        <w:rFonts w:ascii="Arial Narrow" w:eastAsia="Times New Roman" w:hAnsi="Arial Narrow" w:cs="Times New Roman" w:hint="default"/>
        <w:sz w:val="22"/>
      </w:rPr>
    </w:lvl>
    <w:lvl w:ilvl="1" w:tplc="D39206F2" w:tentative="1">
      <w:start w:val="1"/>
      <w:numFmt w:val="bullet"/>
      <w:lvlText w:val="o"/>
      <w:lvlJc w:val="left"/>
      <w:pPr>
        <w:ind w:left="1440" w:hanging="360"/>
      </w:pPr>
      <w:rPr>
        <w:rFonts w:ascii="Courier New" w:hAnsi="Courier New" w:cs="Courier New" w:hint="default"/>
      </w:rPr>
    </w:lvl>
    <w:lvl w:ilvl="2" w:tplc="E3CE1948" w:tentative="1">
      <w:start w:val="1"/>
      <w:numFmt w:val="bullet"/>
      <w:lvlText w:val=""/>
      <w:lvlJc w:val="left"/>
      <w:pPr>
        <w:ind w:left="2160" w:hanging="360"/>
      </w:pPr>
      <w:rPr>
        <w:rFonts w:ascii="Wingdings" w:hAnsi="Wingdings" w:hint="default"/>
      </w:rPr>
    </w:lvl>
    <w:lvl w:ilvl="3" w:tplc="4670A082" w:tentative="1">
      <w:start w:val="1"/>
      <w:numFmt w:val="bullet"/>
      <w:lvlText w:val=""/>
      <w:lvlJc w:val="left"/>
      <w:pPr>
        <w:ind w:left="2880" w:hanging="360"/>
      </w:pPr>
      <w:rPr>
        <w:rFonts w:ascii="Symbol" w:hAnsi="Symbol" w:hint="default"/>
      </w:rPr>
    </w:lvl>
    <w:lvl w:ilvl="4" w:tplc="35BCE7AE" w:tentative="1">
      <w:start w:val="1"/>
      <w:numFmt w:val="bullet"/>
      <w:lvlText w:val="o"/>
      <w:lvlJc w:val="left"/>
      <w:pPr>
        <w:ind w:left="3600" w:hanging="360"/>
      </w:pPr>
      <w:rPr>
        <w:rFonts w:ascii="Courier New" w:hAnsi="Courier New" w:cs="Courier New" w:hint="default"/>
      </w:rPr>
    </w:lvl>
    <w:lvl w:ilvl="5" w:tplc="9AB82CE0" w:tentative="1">
      <w:start w:val="1"/>
      <w:numFmt w:val="bullet"/>
      <w:lvlText w:val=""/>
      <w:lvlJc w:val="left"/>
      <w:pPr>
        <w:ind w:left="4320" w:hanging="360"/>
      </w:pPr>
      <w:rPr>
        <w:rFonts w:ascii="Wingdings" w:hAnsi="Wingdings" w:hint="default"/>
      </w:rPr>
    </w:lvl>
    <w:lvl w:ilvl="6" w:tplc="D318C80A" w:tentative="1">
      <w:start w:val="1"/>
      <w:numFmt w:val="bullet"/>
      <w:lvlText w:val=""/>
      <w:lvlJc w:val="left"/>
      <w:pPr>
        <w:ind w:left="5040" w:hanging="360"/>
      </w:pPr>
      <w:rPr>
        <w:rFonts w:ascii="Symbol" w:hAnsi="Symbol" w:hint="default"/>
      </w:rPr>
    </w:lvl>
    <w:lvl w:ilvl="7" w:tplc="B3EE380C" w:tentative="1">
      <w:start w:val="1"/>
      <w:numFmt w:val="bullet"/>
      <w:lvlText w:val="o"/>
      <w:lvlJc w:val="left"/>
      <w:pPr>
        <w:ind w:left="5760" w:hanging="360"/>
      </w:pPr>
      <w:rPr>
        <w:rFonts w:ascii="Courier New" w:hAnsi="Courier New" w:cs="Courier New" w:hint="default"/>
      </w:rPr>
    </w:lvl>
    <w:lvl w:ilvl="8" w:tplc="6F404236" w:tentative="1">
      <w:start w:val="1"/>
      <w:numFmt w:val="bullet"/>
      <w:lvlText w:val=""/>
      <w:lvlJc w:val="left"/>
      <w:pPr>
        <w:ind w:left="6480" w:hanging="360"/>
      </w:pPr>
      <w:rPr>
        <w:rFonts w:ascii="Wingdings" w:hAnsi="Wingdings" w:hint="default"/>
      </w:rPr>
    </w:lvl>
  </w:abstractNum>
  <w:abstractNum w:abstractNumId="9" w15:restartNumberingAfterBreak="0">
    <w:nsid w:val="782E5B66"/>
    <w:multiLevelType w:val="multilevel"/>
    <w:tmpl w:val="546AE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2A3826"/>
    <w:multiLevelType w:val="hybridMultilevel"/>
    <w:tmpl w:val="B52495D4"/>
    <w:lvl w:ilvl="0" w:tplc="E9424224">
      <w:start w:val="1"/>
      <w:numFmt w:val="decimal"/>
      <w:lvlText w:val="%1."/>
      <w:lvlJc w:val="left"/>
      <w:pPr>
        <w:ind w:left="720" w:hanging="360"/>
      </w:pPr>
    </w:lvl>
    <w:lvl w:ilvl="1" w:tplc="AD900E3C" w:tentative="1">
      <w:start w:val="1"/>
      <w:numFmt w:val="lowerLetter"/>
      <w:lvlText w:val="%2."/>
      <w:lvlJc w:val="left"/>
      <w:pPr>
        <w:ind w:left="1440" w:hanging="360"/>
      </w:pPr>
    </w:lvl>
    <w:lvl w:ilvl="2" w:tplc="8D4ABAC0" w:tentative="1">
      <w:start w:val="1"/>
      <w:numFmt w:val="lowerRoman"/>
      <w:lvlText w:val="%3."/>
      <w:lvlJc w:val="right"/>
      <w:pPr>
        <w:ind w:left="2160" w:hanging="180"/>
      </w:pPr>
    </w:lvl>
    <w:lvl w:ilvl="3" w:tplc="ECFE4D30" w:tentative="1">
      <w:start w:val="1"/>
      <w:numFmt w:val="decimal"/>
      <w:lvlText w:val="%4."/>
      <w:lvlJc w:val="left"/>
      <w:pPr>
        <w:ind w:left="2880" w:hanging="360"/>
      </w:pPr>
    </w:lvl>
    <w:lvl w:ilvl="4" w:tplc="9AC277C4" w:tentative="1">
      <w:start w:val="1"/>
      <w:numFmt w:val="lowerLetter"/>
      <w:lvlText w:val="%5."/>
      <w:lvlJc w:val="left"/>
      <w:pPr>
        <w:ind w:left="3600" w:hanging="360"/>
      </w:pPr>
    </w:lvl>
    <w:lvl w:ilvl="5" w:tplc="FFCE385A" w:tentative="1">
      <w:start w:val="1"/>
      <w:numFmt w:val="lowerRoman"/>
      <w:lvlText w:val="%6."/>
      <w:lvlJc w:val="right"/>
      <w:pPr>
        <w:ind w:left="4320" w:hanging="180"/>
      </w:pPr>
    </w:lvl>
    <w:lvl w:ilvl="6" w:tplc="5192BAA8" w:tentative="1">
      <w:start w:val="1"/>
      <w:numFmt w:val="decimal"/>
      <w:lvlText w:val="%7."/>
      <w:lvlJc w:val="left"/>
      <w:pPr>
        <w:ind w:left="5040" w:hanging="360"/>
      </w:pPr>
    </w:lvl>
    <w:lvl w:ilvl="7" w:tplc="6F7C43C0" w:tentative="1">
      <w:start w:val="1"/>
      <w:numFmt w:val="lowerLetter"/>
      <w:lvlText w:val="%8."/>
      <w:lvlJc w:val="left"/>
      <w:pPr>
        <w:ind w:left="5760" w:hanging="360"/>
      </w:pPr>
    </w:lvl>
    <w:lvl w:ilvl="8" w:tplc="88E2A6EC" w:tentative="1">
      <w:start w:val="1"/>
      <w:numFmt w:val="lowerRoman"/>
      <w:lvlText w:val="%9."/>
      <w:lvlJc w:val="right"/>
      <w:pPr>
        <w:ind w:left="6480" w:hanging="180"/>
      </w:pPr>
    </w:lvl>
  </w:abstractNum>
  <w:num w:numId="1" w16cid:durableId="843859895">
    <w:abstractNumId w:val="5"/>
  </w:num>
  <w:num w:numId="2" w16cid:durableId="1623883653">
    <w:abstractNumId w:val="3"/>
  </w:num>
  <w:num w:numId="3" w16cid:durableId="2079283008">
    <w:abstractNumId w:val="1"/>
  </w:num>
  <w:num w:numId="4" w16cid:durableId="1486622661">
    <w:abstractNumId w:val="8"/>
  </w:num>
  <w:num w:numId="5" w16cid:durableId="1980842018">
    <w:abstractNumId w:val="0"/>
  </w:num>
  <w:num w:numId="6" w16cid:durableId="2123264099">
    <w:abstractNumId w:val="4"/>
  </w:num>
  <w:num w:numId="7" w16cid:durableId="1940680921">
    <w:abstractNumId w:val="7"/>
  </w:num>
  <w:num w:numId="8" w16cid:durableId="911237709">
    <w:abstractNumId w:val="6"/>
  </w:num>
  <w:num w:numId="9" w16cid:durableId="804391546">
    <w:abstractNumId w:val="9"/>
  </w:num>
  <w:num w:numId="10" w16cid:durableId="34277954">
    <w:abstractNumId w:val="10"/>
  </w:num>
  <w:num w:numId="11" w16cid:durableId="1401446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CB"/>
    <w:rsid w:val="00006FB7"/>
    <w:rsid w:val="00025374"/>
    <w:rsid w:val="00055CED"/>
    <w:rsid w:val="000A7F88"/>
    <w:rsid w:val="000B2C72"/>
    <w:rsid w:val="00145885"/>
    <w:rsid w:val="00155CE1"/>
    <w:rsid w:val="00164B23"/>
    <w:rsid w:val="00170EBB"/>
    <w:rsid w:val="001B5E50"/>
    <w:rsid w:val="001F68B0"/>
    <w:rsid w:val="002225A0"/>
    <w:rsid w:val="002253B2"/>
    <w:rsid w:val="00247C6E"/>
    <w:rsid w:val="00280992"/>
    <w:rsid w:val="00283369"/>
    <w:rsid w:val="00290D07"/>
    <w:rsid w:val="00322182"/>
    <w:rsid w:val="003522E7"/>
    <w:rsid w:val="003646EF"/>
    <w:rsid w:val="003A5B4C"/>
    <w:rsid w:val="003F6E58"/>
    <w:rsid w:val="00467BA0"/>
    <w:rsid w:val="004C5B38"/>
    <w:rsid w:val="004E404B"/>
    <w:rsid w:val="00534731"/>
    <w:rsid w:val="005530B3"/>
    <w:rsid w:val="00565DBD"/>
    <w:rsid w:val="005B639C"/>
    <w:rsid w:val="005E1B67"/>
    <w:rsid w:val="005F20F4"/>
    <w:rsid w:val="005F2701"/>
    <w:rsid w:val="00621872"/>
    <w:rsid w:val="00640EA4"/>
    <w:rsid w:val="00662F61"/>
    <w:rsid w:val="006A3E23"/>
    <w:rsid w:val="006D562D"/>
    <w:rsid w:val="006F5456"/>
    <w:rsid w:val="00733BC8"/>
    <w:rsid w:val="00772909"/>
    <w:rsid w:val="007B3959"/>
    <w:rsid w:val="007B4B88"/>
    <w:rsid w:val="007E4279"/>
    <w:rsid w:val="00886993"/>
    <w:rsid w:val="008A4A9C"/>
    <w:rsid w:val="008B6D8B"/>
    <w:rsid w:val="008F3554"/>
    <w:rsid w:val="00906228"/>
    <w:rsid w:val="00954E92"/>
    <w:rsid w:val="009558C0"/>
    <w:rsid w:val="0097158F"/>
    <w:rsid w:val="0097234E"/>
    <w:rsid w:val="009777AE"/>
    <w:rsid w:val="009C4077"/>
    <w:rsid w:val="009E0EDB"/>
    <w:rsid w:val="00A50B0F"/>
    <w:rsid w:val="00A70469"/>
    <w:rsid w:val="00AD1AFB"/>
    <w:rsid w:val="00AD7826"/>
    <w:rsid w:val="00AE54B9"/>
    <w:rsid w:val="00B556C9"/>
    <w:rsid w:val="00B74597"/>
    <w:rsid w:val="00B8239A"/>
    <w:rsid w:val="00B969C9"/>
    <w:rsid w:val="00C51E01"/>
    <w:rsid w:val="00C65415"/>
    <w:rsid w:val="00C76F49"/>
    <w:rsid w:val="00CA71C8"/>
    <w:rsid w:val="00CD16F4"/>
    <w:rsid w:val="00CF65D3"/>
    <w:rsid w:val="00D777D0"/>
    <w:rsid w:val="00D973C6"/>
    <w:rsid w:val="00DB4240"/>
    <w:rsid w:val="00DF1ECB"/>
    <w:rsid w:val="00DF3AC2"/>
    <w:rsid w:val="00E06029"/>
    <w:rsid w:val="00E44527"/>
    <w:rsid w:val="00F262AF"/>
    <w:rsid w:val="00F57006"/>
    <w:rsid w:val="00F65903"/>
    <w:rsid w:val="00FA32CA"/>
    <w:rsid w:val="00FB6223"/>
    <w:rsid w:val="00FE0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A0765F"/>
  <w15:docId w15:val="{6F39EE54-AF33-4021-9328-A5F2265D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F1ECB"/>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ECB"/>
    <w:rPr>
      <w:rFonts w:ascii="Times New Roman" w:eastAsia="Times New Roman" w:hAnsi="Times New Roman" w:cs="Times New Roman"/>
      <w:b/>
      <w:sz w:val="24"/>
      <w:szCs w:val="20"/>
    </w:rPr>
  </w:style>
  <w:style w:type="character" w:styleId="Hyperlink">
    <w:name w:val="Hyperlink"/>
    <w:rsid w:val="00DF1ECB"/>
    <w:rPr>
      <w:color w:val="0000FF"/>
      <w:u w:val="single"/>
    </w:rPr>
  </w:style>
  <w:style w:type="character" w:customStyle="1" w:styleId="bqquotelink1">
    <w:name w:val="bqquotelink1"/>
    <w:basedOn w:val="DefaultParagraphFont"/>
    <w:rsid w:val="006F5456"/>
    <w:rPr>
      <w:rFonts w:ascii="Verdana" w:hAnsi="Verdana" w:hint="default"/>
      <w:sz w:val="30"/>
      <w:szCs w:val="30"/>
    </w:rPr>
  </w:style>
  <w:style w:type="paragraph" w:customStyle="1" w:styleId="Default">
    <w:name w:val="Default"/>
    <w:rsid w:val="00B969C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62F61"/>
    <w:pPr>
      <w:ind w:left="720"/>
      <w:contextualSpacing/>
    </w:pPr>
  </w:style>
  <w:style w:type="table" w:styleId="TableGrid">
    <w:name w:val="Table Grid"/>
    <w:basedOn w:val="TableNormal"/>
    <w:uiPriority w:val="59"/>
    <w:rsid w:val="00662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4279"/>
    <w:rPr>
      <w:rFonts w:ascii="Tahoma" w:hAnsi="Tahoma" w:cs="Tahoma"/>
      <w:sz w:val="16"/>
      <w:szCs w:val="16"/>
    </w:rPr>
  </w:style>
  <w:style w:type="character" w:customStyle="1" w:styleId="BalloonTextChar">
    <w:name w:val="Balloon Text Char"/>
    <w:basedOn w:val="DefaultParagraphFont"/>
    <w:link w:val="BalloonText"/>
    <w:uiPriority w:val="99"/>
    <w:semiHidden/>
    <w:rsid w:val="007E4279"/>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055CED"/>
    <w:rPr>
      <w:color w:val="800080" w:themeColor="followedHyperlink"/>
      <w:u w:val="single"/>
    </w:rPr>
  </w:style>
  <w:style w:type="paragraph" w:styleId="NormalWeb">
    <w:name w:val="Normal (Web)"/>
    <w:basedOn w:val="Normal"/>
    <w:rsid w:val="002253B2"/>
    <w:pPr>
      <w:spacing w:before="100" w:beforeAutospacing="1" w:after="100" w:afterAutospacing="1"/>
    </w:pPr>
  </w:style>
  <w:style w:type="character" w:styleId="UnresolvedMention">
    <w:name w:val="Unresolved Mention"/>
    <w:basedOn w:val="DefaultParagraphFont"/>
    <w:uiPriority w:val="99"/>
    <w:semiHidden/>
    <w:unhideWhenUsed/>
    <w:rsid w:val="00225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Hultberg, Andrew P</dc:creator>
  <cp:lastModifiedBy>Andrew Hultberg</cp:lastModifiedBy>
  <cp:revision>2</cp:revision>
  <cp:lastPrinted>2018-08-23T18:50:00Z</cp:lastPrinted>
  <dcterms:created xsi:type="dcterms:W3CDTF">2023-08-24T01:23:00Z</dcterms:created>
  <dcterms:modified xsi:type="dcterms:W3CDTF">2023-08-24T01:23:00Z</dcterms:modified>
</cp:coreProperties>
</file>