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A34B" w14:textId="2569A7CA" w:rsidR="00E06473" w:rsidRPr="005E64D4" w:rsidRDefault="00FF489F" w:rsidP="00E06473">
      <w:pPr>
        <w:jc w:val="center"/>
        <w:rPr>
          <w:b/>
        </w:rPr>
      </w:pPr>
      <w:r>
        <w:rPr>
          <w:b/>
        </w:rPr>
        <w:t>Northwest</w:t>
      </w:r>
      <w:r w:rsidR="00E06473">
        <w:rPr>
          <w:b/>
        </w:rPr>
        <w:t xml:space="preserve"> Guilford High School</w:t>
      </w:r>
    </w:p>
    <w:p w14:paraId="258C4E63" w14:textId="77777777" w:rsidR="00E06473" w:rsidRDefault="00E06473" w:rsidP="00E06473">
      <w:pPr>
        <w:jc w:val="center"/>
        <w:rPr>
          <w:b/>
          <w:i/>
        </w:rPr>
      </w:pPr>
      <w:r>
        <w:rPr>
          <w:b/>
          <w:i/>
        </w:rPr>
        <w:t>“Failure is not an option!”</w:t>
      </w:r>
    </w:p>
    <w:p w14:paraId="12A7F326" w14:textId="2D38032C" w:rsidR="00E06473" w:rsidRDefault="00F52E8A" w:rsidP="00E06473">
      <w:pPr>
        <w:jc w:val="center"/>
        <w:rPr>
          <w:b/>
        </w:rPr>
      </w:pPr>
      <w:r>
        <w:rPr>
          <w:b/>
        </w:rPr>
        <w:t>Academic Plan</w:t>
      </w:r>
    </w:p>
    <w:p w14:paraId="5027C1B6" w14:textId="77777777" w:rsidR="00E06473" w:rsidRPr="005E64D4" w:rsidRDefault="00E06473" w:rsidP="00E06473">
      <w:pPr>
        <w:jc w:val="center"/>
        <w:rPr>
          <w:b/>
        </w:rPr>
      </w:pPr>
      <w:r>
        <w:rPr>
          <w:b/>
        </w:rPr>
        <w:t>Honors Health Science II</w:t>
      </w:r>
    </w:p>
    <w:p w14:paraId="203F32D8" w14:textId="1CC0B802" w:rsidR="00E06473" w:rsidRDefault="00E06473" w:rsidP="00E06473">
      <w:pPr>
        <w:jc w:val="center"/>
        <w:rPr>
          <w:b/>
        </w:rPr>
      </w:pPr>
      <w:r w:rsidRPr="00E06473">
        <w:rPr>
          <w:b/>
        </w:rPr>
        <w:t>20</w:t>
      </w:r>
      <w:r w:rsidR="00ED3385">
        <w:rPr>
          <w:b/>
        </w:rPr>
        <w:t>2</w:t>
      </w:r>
      <w:r w:rsidR="00CD34B4">
        <w:rPr>
          <w:b/>
        </w:rPr>
        <w:t>3</w:t>
      </w:r>
      <w:r w:rsidR="00816D73">
        <w:rPr>
          <w:b/>
        </w:rPr>
        <w:t>-20</w:t>
      </w:r>
      <w:r w:rsidR="00ED3385">
        <w:rPr>
          <w:b/>
        </w:rPr>
        <w:t>2</w:t>
      </w:r>
      <w:r w:rsidR="00CD34B4">
        <w:rPr>
          <w:b/>
        </w:rPr>
        <w:t>4</w:t>
      </w:r>
    </w:p>
    <w:p w14:paraId="338E4623" w14:textId="77777777" w:rsidR="00E06473" w:rsidRDefault="00E06473" w:rsidP="00E06473">
      <w:pPr>
        <w:jc w:val="center"/>
        <w:rPr>
          <w:b/>
        </w:rPr>
      </w:pPr>
    </w:p>
    <w:p w14:paraId="742572FF" w14:textId="413C5A39" w:rsidR="00E06473" w:rsidRDefault="00E06473" w:rsidP="00E06473">
      <w:pPr>
        <w:rPr>
          <w:b/>
        </w:rPr>
      </w:pPr>
      <w:r>
        <w:rPr>
          <w:b/>
        </w:rPr>
        <w:t xml:space="preserve">Teacher’s name: </w:t>
      </w:r>
      <w:r w:rsidRPr="00E06473">
        <w:t>Angela Hamilton RN BSN CPhT</w:t>
      </w:r>
      <w:r>
        <w:t xml:space="preserve">  </w:t>
      </w:r>
      <w:r>
        <w:rPr>
          <w:b/>
        </w:rPr>
        <w:tab/>
      </w:r>
    </w:p>
    <w:p w14:paraId="5BB98903" w14:textId="3BEBA572" w:rsidR="00E06473" w:rsidRDefault="00E06473" w:rsidP="00E06473">
      <w:pPr>
        <w:rPr>
          <w:b/>
        </w:rPr>
      </w:pPr>
      <w:r>
        <w:rPr>
          <w:b/>
        </w:rPr>
        <w:t>Phone</w:t>
      </w:r>
      <w:r w:rsidR="00FF489F">
        <w:rPr>
          <w:b/>
        </w:rPr>
        <w:t>: (</w:t>
      </w:r>
      <w:r w:rsidR="00FF489F">
        <w:t>336)605-3300</w:t>
      </w:r>
    </w:p>
    <w:p w14:paraId="77CA12FA" w14:textId="5248FC6F" w:rsidR="00E06473" w:rsidRDefault="00E06473" w:rsidP="00E06473">
      <w:pPr>
        <w:rPr>
          <w:b/>
        </w:rPr>
      </w:pPr>
      <w:r>
        <w:rPr>
          <w:b/>
        </w:rPr>
        <w:t xml:space="preserve">Planning Block: </w:t>
      </w:r>
      <w:r w:rsidR="00733ADF">
        <w:rPr>
          <w:b/>
        </w:rPr>
        <w:t>5</w:t>
      </w:r>
      <w:r w:rsidR="00733ADF" w:rsidRPr="00733ADF">
        <w:rPr>
          <w:b/>
          <w:vertAlign w:val="superscript"/>
        </w:rPr>
        <w:t>th</w:t>
      </w:r>
      <w:r w:rsidR="00733ADF">
        <w:rPr>
          <w:b/>
        </w:rPr>
        <w:t xml:space="preserve"> </w:t>
      </w:r>
      <w:r w:rsidR="00ED3385">
        <w:rPr>
          <w:b/>
        </w:rPr>
        <w:t>block</w:t>
      </w:r>
    </w:p>
    <w:p w14:paraId="1E46E753" w14:textId="77777777" w:rsidR="00E06473" w:rsidRDefault="00E06473" w:rsidP="00E06473">
      <w:pPr>
        <w:rPr>
          <w:b/>
        </w:rPr>
      </w:pPr>
      <w:r>
        <w:rPr>
          <w:b/>
        </w:rPr>
        <w:t xml:space="preserve">E-mail address: </w:t>
      </w:r>
      <w:hyperlink r:id="rId5" w:history="1">
        <w:r w:rsidRPr="00A0743F">
          <w:rPr>
            <w:rStyle w:val="Hyperlink"/>
            <w:b/>
          </w:rPr>
          <w:t>hamilta@gcsnc.com</w:t>
        </w:r>
      </w:hyperlink>
    </w:p>
    <w:p w14:paraId="21252136" w14:textId="3B6BF580" w:rsidR="00E06473" w:rsidRDefault="00E06473" w:rsidP="00E06473">
      <w:pPr>
        <w:rPr>
          <w:b/>
        </w:rPr>
      </w:pPr>
      <w:r>
        <w:rPr>
          <w:b/>
        </w:rPr>
        <w:t>Please feel free to contact me at the above e-mail address or by phone. I plan to work closely with you and your child to help him/her reach their fullest potential.</w:t>
      </w:r>
    </w:p>
    <w:p w14:paraId="2877E817" w14:textId="77777777" w:rsidR="00E06473" w:rsidRDefault="00E06473" w:rsidP="00E06473">
      <w:pPr>
        <w:rPr>
          <w:b/>
        </w:rPr>
      </w:pPr>
    </w:p>
    <w:p w14:paraId="1B0F7B2C" w14:textId="77777777" w:rsidR="00E06473" w:rsidRDefault="00E06473" w:rsidP="00E06473">
      <w:pPr>
        <w:rPr>
          <w:b/>
        </w:rPr>
      </w:pPr>
      <w:r>
        <w:rPr>
          <w:b/>
        </w:rPr>
        <w:t xml:space="preserve">Description of course: </w:t>
      </w:r>
    </w:p>
    <w:p w14:paraId="3BF4FF08" w14:textId="6781BC85" w:rsidR="00E06473" w:rsidRDefault="00E06473" w:rsidP="00E06473">
      <w:r w:rsidRPr="00E06473">
        <w:t xml:space="preserve">This course is designed to help students expand their understanding </w:t>
      </w:r>
      <w:r w:rsidR="009D3D62">
        <w:t>of employability skills for healthcare professionals, understanding healthcare safety and infection control procedures</w:t>
      </w:r>
      <w:r w:rsidR="007A0E5F">
        <w:t xml:space="preserve">. Students will learn cardiovascular and respiratory systems and how to respond to emergencies by earning CPR certification. Understanding the domains of healthcare is an important part of this curriculum. </w:t>
      </w:r>
      <w:r>
        <w:t xml:space="preserve">Health Occupations Students of America (HOSA) competitive events, community service, and leadership activities provide the opportunity to apply essential standards and workplace readiness skills through authentic experiences. The honor curriculum emphasizes problem solving, critical thinking, </w:t>
      </w:r>
      <w:r w:rsidR="00733ADF">
        <w:t>research,</w:t>
      </w:r>
      <w:r>
        <w:t xml:space="preserve"> and utilization of 21</w:t>
      </w:r>
      <w:r w:rsidRPr="00E06473">
        <w:rPr>
          <w:vertAlign w:val="superscript"/>
        </w:rPr>
        <w:t>st</w:t>
      </w:r>
      <w:r>
        <w:t xml:space="preserve"> technology. </w:t>
      </w:r>
    </w:p>
    <w:p w14:paraId="7A7E3780" w14:textId="77777777" w:rsidR="00733ADF" w:rsidRDefault="00733ADF" w:rsidP="00E06473"/>
    <w:p w14:paraId="39A86D8A" w14:textId="77777777" w:rsidR="00A4431D" w:rsidRDefault="00A4431D" w:rsidP="00E06473">
      <w:pPr>
        <w:rPr>
          <w:b/>
        </w:rPr>
      </w:pPr>
      <w:r w:rsidRPr="00A4431D">
        <w:rPr>
          <w:b/>
        </w:rPr>
        <w:t xml:space="preserve">Materials </w:t>
      </w:r>
      <w:r w:rsidR="00816D73">
        <w:rPr>
          <w:b/>
        </w:rPr>
        <w:t>to be brought to class daily</w:t>
      </w:r>
      <w:r w:rsidRPr="00A4431D">
        <w:rPr>
          <w:b/>
        </w:rPr>
        <w:t>:</w:t>
      </w:r>
    </w:p>
    <w:p w14:paraId="0D7F2732" w14:textId="097EA79E" w:rsidR="00816D73" w:rsidRDefault="00FF489F" w:rsidP="00E06473">
      <w:r>
        <w:t>B</w:t>
      </w:r>
      <w:r w:rsidR="00A4431D">
        <w:t xml:space="preserve">inder and paper. </w:t>
      </w:r>
    </w:p>
    <w:p w14:paraId="620F5765" w14:textId="77777777" w:rsidR="00816D73" w:rsidRDefault="00A4431D" w:rsidP="00E06473">
      <w:r>
        <w:t>Bl</w:t>
      </w:r>
      <w:r w:rsidR="00816D73">
        <w:t>ack or blue ink only or pencils</w:t>
      </w:r>
      <w:r>
        <w:t xml:space="preserve"> </w:t>
      </w:r>
    </w:p>
    <w:p w14:paraId="01989A4F" w14:textId="37B5F2DD" w:rsidR="00816D73" w:rsidRDefault="00816D73" w:rsidP="00E06473">
      <w:r>
        <w:t>Highlighter</w:t>
      </w:r>
    </w:p>
    <w:p w14:paraId="5664694B" w14:textId="690C05FB" w:rsidR="00A4431D" w:rsidRDefault="00816D73" w:rsidP="00E06473">
      <w:r>
        <w:t>Flash drive</w:t>
      </w:r>
    </w:p>
    <w:p w14:paraId="0D4E6579" w14:textId="772A180C" w:rsidR="003675D5" w:rsidRDefault="003675D5" w:rsidP="00E06473">
      <w:r>
        <w:t xml:space="preserve">Ear buds </w:t>
      </w:r>
    </w:p>
    <w:p w14:paraId="24E98D7B" w14:textId="77777777" w:rsidR="00733ADF" w:rsidRDefault="00733ADF" w:rsidP="00E06473"/>
    <w:p w14:paraId="53AA1439" w14:textId="77777777" w:rsidR="00A4431D" w:rsidRPr="00816D73" w:rsidRDefault="00A4431D" w:rsidP="00816D73">
      <w:pPr>
        <w:rPr>
          <w:b/>
          <w:sz w:val="28"/>
          <w:szCs w:val="28"/>
        </w:rPr>
      </w:pPr>
      <w:r w:rsidRPr="00816D73">
        <w:rPr>
          <w:b/>
          <w:sz w:val="28"/>
          <w:szCs w:val="28"/>
        </w:rPr>
        <w:t>Grading Policy:</w:t>
      </w:r>
    </w:p>
    <w:p w14:paraId="3ED6A998" w14:textId="79230B60" w:rsidR="00816D73" w:rsidRDefault="00816D73" w:rsidP="00816D73">
      <w:pPr>
        <w:rPr>
          <w:b/>
          <w:sz w:val="28"/>
          <w:szCs w:val="28"/>
        </w:rPr>
      </w:pPr>
      <w:r>
        <w:rPr>
          <w:b/>
          <w:sz w:val="28"/>
          <w:szCs w:val="28"/>
        </w:rPr>
        <w:t xml:space="preserve">Unit exams </w:t>
      </w:r>
      <w:r>
        <w:rPr>
          <w:b/>
          <w:sz w:val="28"/>
          <w:szCs w:val="28"/>
        </w:rPr>
        <w:tab/>
      </w:r>
      <w:r w:rsidR="00A4431D" w:rsidRPr="00816D73">
        <w:rPr>
          <w:b/>
          <w:sz w:val="28"/>
          <w:szCs w:val="28"/>
        </w:rPr>
        <w:tab/>
      </w:r>
      <w:r>
        <w:rPr>
          <w:b/>
          <w:sz w:val="28"/>
          <w:szCs w:val="28"/>
        </w:rPr>
        <w:tab/>
        <w:t xml:space="preserve">         </w:t>
      </w:r>
      <w:r w:rsidR="004007E2">
        <w:rPr>
          <w:b/>
          <w:sz w:val="28"/>
          <w:szCs w:val="28"/>
        </w:rPr>
        <w:tab/>
      </w:r>
      <w:r>
        <w:rPr>
          <w:b/>
          <w:sz w:val="28"/>
          <w:szCs w:val="28"/>
        </w:rPr>
        <w:t xml:space="preserve"> </w:t>
      </w:r>
      <w:r w:rsidR="004007E2">
        <w:rPr>
          <w:b/>
          <w:sz w:val="28"/>
          <w:szCs w:val="28"/>
        </w:rPr>
        <w:tab/>
      </w:r>
      <w:r w:rsidR="007D678A">
        <w:rPr>
          <w:b/>
          <w:sz w:val="28"/>
          <w:szCs w:val="28"/>
        </w:rPr>
        <w:t>3</w:t>
      </w:r>
      <w:r w:rsidR="00A4431D" w:rsidRPr="00816D73">
        <w:rPr>
          <w:b/>
          <w:sz w:val="28"/>
          <w:szCs w:val="28"/>
        </w:rPr>
        <w:t>0%</w:t>
      </w:r>
      <w:r>
        <w:rPr>
          <w:b/>
          <w:sz w:val="28"/>
          <w:szCs w:val="28"/>
        </w:rPr>
        <w:t xml:space="preserve">           </w:t>
      </w:r>
    </w:p>
    <w:p w14:paraId="4C3512B8" w14:textId="3618026C" w:rsidR="00A4431D" w:rsidRPr="00816D73" w:rsidRDefault="00A4431D" w:rsidP="00816D73">
      <w:pPr>
        <w:rPr>
          <w:b/>
          <w:sz w:val="28"/>
          <w:szCs w:val="28"/>
        </w:rPr>
      </w:pPr>
      <w:r w:rsidRPr="00816D73">
        <w:rPr>
          <w:b/>
          <w:sz w:val="28"/>
          <w:szCs w:val="28"/>
        </w:rPr>
        <w:t>Quizzes/homework</w:t>
      </w:r>
      <w:r w:rsidRPr="00816D73">
        <w:rPr>
          <w:b/>
          <w:sz w:val="28"/>
          <w:szCs w:val="28"/>
        </w:rPr>
        <w:tab/>
      </w:r>
      <w:r w:rsidRPr="00816D73">
        <w:rPr>
          <w:b/>
          <w:sz w:val="28"/>
          <w:szCs w:val="28"/>
        </w:rPr>
        <w:tab/>
      </w:r>
      <w:r w:rsidR="004007E2">
        <w:rPr>
          <w:b/>
          <w:sz w:val="28"/>
          <w:szCs w:val="28"/>
        </w:rPr>
        <w:tab/>
      </w:r>
      <w:r w:rsidR="007D678A">
        <w:rPr>
          <w:b/>
          <w:sz w:val="28"/>
          <w:szCs w:val="28"/>
        </w:rPr>
        <w:t>2</w:t>
      </w:r>
      <w:r w:rsidRPr="00816D73">
        <w:rPr>
          <w:b/>
          <w:sz w:val="28"/>
          <w:szCs w:val="28"/>
        </w:rPr>
        <w:t>0%</w:t>
      </w:r>
    </w:p>
    <w:p w14:paraId="2B1C0944" w14:textId="11EA2F93" w:rsidR="00A4431D" w:rsidRPr="00816D73" w:rsidRDefault="004007E2" w:rsidP="00816D73">
      <w:pPr>
        <w:rPr>
          <w:b/>
          <w:sz w:val="28"/>
          <w:szCs w:val="28"/>
        </w:rPr>
      </w:pPr>
      <w:r>
        <w:rPr>
          <w:b/>
          <w:sz w:val="28"/>
          <w:szCs w:val="28"/>
        </w:rPr>
        <w:t xml:space="preserve">PBM </w:t>
      </w:r>
      <w:r w:rsidR="00A4431D" w:rsidRPr="00816D73">
        <w:rPr>
          <w:b/>
          <w:sz w:val="28"/>
          <w:szCs w:val="28"/>
        </w:rPr>
        <w:t xml:space="preserve">Projects/performance          </w:t>
      </w:r>
      <w:r w:rsidR="00816D73">
        <w:rPr>
          <w:b/>
          <w:sz w:val="28"/>
          <w:szCs w:val="28"/>
        </w:rPr>
        <w:t xml:space="preserve">   </w:t>
      </w:r>
      <w:r w:rsidR="00A4431D" w:rsidRPr="00816D73">
        <w:rPr>
          <w:b/>
          <w:sz w:val="28"/>
          <w:szCs w:val="28"/>
        </w:rPr>
        <w:t xml:space="preserve"> </w:t>
      </w:r>
      <w:r>
        <w:rPr>
          <w:b/>
          <w:sz w:val="28"/>
          <w:szCs w:val="28"/>
        </w:rPr>
        <w:t xml:space="preserve"> 5</w:t>
      </w:r>
      <w:r w:rsidR="00A4431D" w:rsidRPr="00816D73">
        <w:rPr>
          <w:b/>
          <w:sz w:val="28"/>
          <w:szCs w:val="28"/>
        </w:rPr>
        <w:t>0%</w:t>
      </w:r>
    </w:p>
    <w:p w14:paraId="6D9C492C" w14:textId="77777777" w:rsidR="00A4431D" w:rsidRPr="00A4431D" w:rsidRDefault="00A4431D" w:rsidP="00A4431D">
      <w:pPr>
        <w:rPr>
          <w:b/>
        </w:rPr>
      </w:pPr>
    </w:p>
    <w:p w14:paraId="75806A14" w14:textId="59146E3B" w:rsidR="007D678A" w:rsidRDefault="007D678A" w:rsidP="007D678A">
      <w:pPr>
        <w:rPr>
          <w:b/>
          <w:sz w:val="28"/>
          <w:szCs w:val="28"/>
        </w:rPr>
      </w:pPr>
      <w:r>
        <w:rPr>
          <w:b/>
          <w:sz w:val="28"/>
          <w:szCs w:val="28"/>
        </w:rPr>
        <w:t xml:space="preserve">If PBM requirements are met no </w:t>
      </w:r>
      <w:r w:rsidR="00CD34B4">
        <w:rPr>
          <w:b/>
          <w:sz w:val="28"/>
          <w:szCs w:val="28"/>
        </w:rPr>
        <w:t>f</w:t>
      </w:r>
      <w:r>
        <w:rPr>
          <w:b/>
          <w:sz w:val="28"/>
          <w:szCs w:val="28"/>
        </w:rPr>
        <w:t>inal exam is taken</w:t>
      </w:r>
      <w:r w:rsidR="00CD34B4">
        <w:rPr>
          <w:b/>
          <w:sz w:val="28"/>
          <w:szCs w:val="28"/>
        </w:rPr>
        <w:t xml:space="preserve"> and the final grade earned on the PBM portfolio will be entered as the final exam grade which counts as 20% of final course grade. </w:t>
      </w:r>
      <w:r>
        <w:rPr>
          <w:b/>
          <w:sz w:val="28"/>
          <w:szCs w:val="28"/>
        </w:rPr>
        <w:t xml:space="preserve"> If PBM requirements are not met</w:t>
      </w:r>
      <w:r w:rsidR="00CD34B4">
        <w:rPr>
          <w:b/>
          <w:sz w:val="28"/>
          <w:szCs w:val="28"/>
        </w:rPr>
        <w:t xml:space="preserve"> (earning less than 70%</w:t>
      </w:r>
      <w:r>
        <w:rPr>
          <w:b/>
          <w:sz w:val="28"/>
          <w:szCs w:val="28"/>
        </w:rPr>
        <w:t xml:space="preserve"> </w:t>
      </w:r>
      <w:r w:rsidR="00CD34B4">
        <w:rPr>
          <w:b/>
          <w:sz w:val="28"/>
          <w:szCs w:val="28"/>
        </w:rPr>
        <w:t xml:space="preserve">on PBM), </w:t>
      </w:r>
      <w:r>
        <w:rPr>
          <w:b/>
          <w:sz w:val="28"/>
          <w:szCs w:val="28"/>
        </w:rPr>
        <w:t xml:space="preserve">a </w:t>
      </w:r>
      <w:r w:rsidR="00CD34B4">
        <w:rPr>
          <w:b/>
          <w:sz w:val="28"/>
          <w:szCs w:val="28"/>
        </w:rPr>
        <w:t xml:space="preserve">State </w:t>
      </w:r>
      <w:r>
        <w:rPr>
          <w:b/>
          <w:sz w:val="28"/>
          <w:szCs w:val="28"/>
        </w:rPr>
        <w:t xml:space="preserve">final </w:t>
      </w:r>
      <w:r w:rsidR="00CD34B4">
        <w:rPr>
          <w:b/>
          <w:sz w:val="28"/>
          <w:szCs w:val="28"/>
        </w:rPr>
        <w:t xml:space="preserve">teacher-made </w:t>
      </w:r>
      <w:r>
        <w:rPr>
          <w:b/>
          <w:sz w:val="28"/>
          <w:szCs w:val="28"/>
        </w:rPr>
        <w:t>exam will be required and count as 20% of final course grade.</w:t>
      </w:r>
    </w:p>
    <w:p w14:paraId="323CEAAB" w14:textId="77777777" w:rsidR="00733ADF" w:rsidRDefault="00733ADF" w:rsidP="00A4431D">
      <w:pPr>
        <w:rPr>
          <w:b/>
          <w:sz w:val="28"/>
          <w:szCs w:val="28"/>
        </w:rPr>
      </w:pPr>
    </w:p>
    <w:p w14:paraId="139C9FF4" w14:textId="46674C43" w:rsidR="001A770C" w:rsidRDefault="00A4431D" w:rsidP="00A4431D">
      <w:r>
        <w:t xml:space="preserve">There may be weekly quizzes </w:t>
      </w:r>
      <w:r w:rsidR="003675D5">
        <w:t>to</w:t>
      </w:r>
      <w:r>
        <w:t xml:space="preserve"> evaluate the student’s progress in day to day work</w:t>
      </w:r>
      <w:r w:rsidR="001A770C">
        <w:t xml:space="preserve">. If a student is absent it is the student’s responsibility to find out what was missed, complete it and turn it in within 3 days of returning. </w:t>
      </w:r>
      <w:r w:rsidR="00AF1FD8">
        <w:t xml:space="preserve">Students may email the teacher for missed assignments. </w:t>
      </w:r>
      <w:r w:rsidR="001A770C">
        <w:t>Any missed exams must be</w:t>
      </w:r>
      <w:r w:rsidR="00816D73">
        <w:t xml:space="preserve"> taken within 3 days </w:t>
      </w:r>
      <w:proofErr w:type="gramStart"/>
      <w:r w:rsidR="00816D73">
        <w:t xml:space="preserve">of </w:t>
      </w:r>
      <w:r w:rsidR="00AF1FD8">
        <w:t xml:space="preserve"> return</w:t>
      </w:r>
      <w:proofErr w:type="gramEnd"/>
      <w:r w:rsidR="00816D73">
        <w:t>.</w:t>
      </w:r>
    </w:p>
    <w:p w14:paraId="4AF83D95" w14:textId="305F595E" w:rsidR="00733ADF" w:rsidRDefault="00733ADF" w:rsidP="00A4431D"/>
    <w:p w14:paraId="54F435A0" w14:textId="37BA2A18" w:rsidR="00733ADF" w:rsidRDefault="00733ADF" w:rsidP="00A4431D"/>
    <w:p w14:paraId="7BEDB4EE" w14:textId="694302F9" w:rsidR="00733ADF" w:rsidRDefault="00733ADF" w:rsidP="00A4431D"/>
    <w:p w14:paraId="7AB113B3" w14:textId="77777777" w:rsidR="001A770C" w:rsidRPr="001A770C" w:rsidRDefault="001A770C" w:rsidP="00A4431D">
      <w:pPr>
        <w:rPr>
          <w:b/>
        </w:rPr>
      </w:pPr>
      <w:r w:rsidRPr="001A770C">
        <w:rPr>
          <w:b/>
        </w:rPr>
        <w:t>Work Policy:</w:t>
      </w:r>
    </w:p>
    <w:p w14:paraId="764DC5D7" w14:textId="77777777" w:rsidR="005E4A79" w:rsidRDefault="001A770C" w:rsidP="001A770C">
      <w:pPr>
        <w:pStyle w:val="ListParagraph"/>
        <w:numPr>
          <w:ilvl w:val="0"/>
          <w:numId w:val="1"/>
        </w:numPr>
      </w:pPr>
      <w:r>
        <w:t>All work assignments must be submitted on the day it is due.</w:t>
      </w:r>
    </w:p>
    <w:p w14:paraId="20ABC736" w14:textId="63658F0C" w:rsidR="001A770C" w:rsidRDefault="001A770C" w:rsidP="001A770C">
      <w:pPr>
        <w:pStyle w:val="ListParagraph"/>
        <w:numPr>
          <w:ilvl w:val="0"/>
          <w:numId w:val="1"/>
        </w:numPr>
      </w:pPr>
      <w:r>
        <w:t>Late assignments will have points deducted. One day minus 1</w:t>
      </w:r>
      <w:r w:rsidR="00733ADF">
        <w:t>0</w:t>
      </w:r>
      <w:r>
        <w:t>%</w:t>
      </w:r>
      <w:r w:rsidR="00F52E8A">
        <w:t xml:space="preserve">. </w:t>
      </w:r>
      <w:r>
        <w:t xml:space="preserve">No assignment </w:t>
      </w:r>
      <w:r w:rsidR="00816D73">
        <w:t xml:space="preserve">will be </w:t>
      </w:r>
      <w:r>
        <w:t xml:space="preserve">accepted after </w:t>
      </w:r>
      <w:r w:rsidR="00F52E8A">
        <w:t>1st</w:t>
      </w:r>
      <w:r>
        <w:t xml:space="preserve"> day. Work left at home will be accepted </w:t>
      </w:r>
      <w:r w:rsidR="00CD34B4">
        <w:t xml:space="preserve">the next day </w:t>
      </w:r>
      <w:r>
        <w:t>as late assignments.</w:t>
      </w:r>
    </w:p>
    <w:p w14:paraId="79063110" w14:textId="77777777" w:rsidR="001A770C" w:rsidRPr="00816D73" w:rsidRDefault="001A770C" w:rsidP="001A770C">
      <w:pPr>
        <w:pStyle w:val="ListParagraph"/>
        <w:numPr>
          <w:ilvl w:val="0"/>
          <w:numId w:val="1"/>
        </w:numPr>
        <w:rPr>
          <w:b/>
        </w:rPr>
      </w:pPr>
      <w:r>
        <w:t xml:space="preserve">All assignments must be submitted with </w:t>
      </w:r>
      <w:r w:rsidRPr="00816D73">
        <w:rPr>
          <w:b/>
        </w:rPr>
        <w:t xml:space="preserve">the students name and date in the top right corner. Points will be deducted </w:t>
      </w:r>
      <w:r w:rsidR="00C9058C" w:rsidRPr="00816D73">
        <w:rPr>
          <w:b/>
        </w:rPr>
        <w:t>if not correctly done.</w:t>
      </w:r>
    </w:p>
    <w:p w14:paraId="7D9539D4" w14:textId="77777777" w:rsidR="00C9058C" w:rsidRDefault="00C9058C" w:rsidP="00C9058C"/>
    <w:p w14:paraId="60D88681" w14:textId="77777777" w:rsidR="00C9058C" w:rsidRDefault="00C9058C" w:rsidP="00C9058C">
      <w:pPr>
        <w:rPr>
          <w:b/>
        </w:rPr>
      </w:pPr>
      <w:r w:rsidRPr="00C9058C">
        <w:rPr>
          <w:b/>
        </w:rPr>
        <w:t>Attendance/ Tardy Policy:</w:t>
      </w:r>
    </w:p>
    <w:p w14:paraId="6DACF2E1" w14:textId="54879F99" w:rsidR="00C9058C" w:rsidRDefault="00C9058C" w:rsidP="00C9058C">
      <w:r w:rsidRPr="00C9058C">
        <w:t xml:space="preserve">Students are expected to be in class on time each day of school. Absences </w:t>
      </w:r>
      <w:r w:rsidR="007D678A">
        <w:t xml:space="preserve">will </w:t>
      </w:r>
      <w:r w:rsidRPr="00C9058C">
        <w:t xml:space="preserve">be required to </w:t>
      </w:r>
      <w:r w:rsidR="007D678A">
        <w:t>be made up per school policy</w:t>
      </w:r>
      <w:r w:rsidRPr="00C9058C">
        <w:t xml:space="preserve"> </w:t>
      </w:r>
      <w:r>
        <w:t xml:space="preserve">to avoid a no credit status for the class. </w:t>
      </w:r>
    </w:p>
    <w:p w14:paraId="17FB5892" w14:textId="77777777" w:rsidR="00F52E8A" w:rsidRDefault="00F52E8A" w:rsidP="00C9058C"/>
    <w:p w14:paraId="1EEE90C9" w14:textId="26267281" w:rsidR="00C9058C" w:rsidRDefault="00C9058C" w:rsidP="00C9058C">
      <w:r>
        <w:t>Tardy Policy: (students not where they should be when the bell rings)</w:t>
      </w:r>
      <w:r w:rsidR="003675D5">
        <w:t xml:space="preserve"> per school policy.</w:t>
      </w:r>
    </w:p>
    <w:p w14:paraId="4BCAB248" w14:textId="77777777" w:rsidR="00C9058C" w:rsidRDefault="00C9058C" w:rsidP="00C9058C">
      <w:pPr>
        <w:rPr>
          <w:b/>
        </w:rPr>
      </w:pPr>
    </w:p>
    <w:p w14:paraId="3A264B39" w14:textId="77777777" w:rsidR="00C9058C" w:rsidRDefault="00C9058C" w:rsidP="00C9058C">
      <w:pPr>
        <w:rPr>
          <w:b/>
        </w:rPr>
      </w:pPr>
      <w:r>
        <w:rPr>
          <w:b/>
        </w:rPr>
        <w:t>Behavioral Expectations:</w:t>
      </w:r>
    </w:p>
    <w:p w14:paraId="6A20A617" w14:textId="77777777" w:rsidR="00C9058C" w:rsidRDefault="00C9058C" w:rsidP="00C9058C">
      <w:pPr>
        <w:pStyle w:val="ListParagraph"/>
        <w:numPr>
          <w:ilvl w:val="0"/>
          <w:numId w:val="2"/>
        </w:numPr>
      </w:pPr>
      <w:r>
        <w:t xml:space="preserve">Follow all school expectations concerning tardiness, </w:t>
      </w:r>
      <w:r w:rsidR="00816D73">
        <w:t>dress code</w:t>
      </w:r>
      <w:r>
        <w:t>, and cell phone policies</w:t>
      </w:r>
      <w:r w:rsidR="00841EAE">
        <w:t>.</w:t>
      </w:r>
    </w:p>
    <w:p w14:paraId="0190BF23" w14:textId="77777777" w:rsidR="00841EAE" w:rsidRDefault="00841EAE" w:rsidP="00C9058C">
      <w:pPr>
        <w:pStyle w:val="ListParagraph"/>
        <w:numPr>
          <w:ilvl w:val="0"/>
          <w:numId w:val="2"/>
        </w:numPr>
      </w:pPr>
      <w:r>
        <w:t>Follow the classroom expectations:</w:t>
      </w:r>
    </w:p>
    <w:p w14:paraId="29016214" w14:textId="037E9F36" w:rsidR="00841EAE" w:rsidRDefault="00841EAE" w:rsidP="00841EAE">
      <w:pPr>
        <w:pStyle w:val="ListParagraph"/>
        <w:numPr>
          <w:ilvl w:val="0"/>
          <w:numId w:val="3"/>
        </w:numPr>
      </w:pPr>
      <w:r>
        <w:t xml:space="preserve">Students are to be </w:t>
      </w:r>
      <w:r w:rsidR="00F52E8A">
        <w:t xml:space="preserve">in </w:t>
      </w:r>
      <w:r>
        <w:t xml:space="preserve">their seats with required materials on their desk and ready to work when the bell rings. </w:t>
      </w:r>
    </w:p>
    <w:p w14:paraId="351C743B" w14:textId="77777777" w:rsidR="00841EAE" w:rsidRDefault="00841EAE" w:rsidP="00841EAE">
      <w:pPr>
        <w:pStyle w:val="ListParagraph"/>
        <w:numPr>
          <w:ilvl w:val="0"/>
          <w:numId w:val="3"/>
        </w:numPr>
      </w:pPr>
      <w:r>
        <w:t>Students should demonstrate standards of respect for all teachers, students and school property.</w:t>
      </w:r>
    </w:p>
    <w:p w14:paraId="1FA3CE0B" w14:textId="70591C7A" w:rsidR="00841EAE" w:rsidRDefault="00841EAE" w:rsidP="00841EAE">
      <w:pPr>
        <w:pStyle w:val="ListParagraph"/>
        <w:numPr>
          <w:ilvl w:val="0"/>
          <w:numId w:val="3"/>
        </w:numPr>
      </w:pPr>
      <w:r>
        <w:t>Students are to remain in their seats unless instructed to do otherwise. No disruptive behavior will be tolerated!</w:t>
      </w:r>
    </w:p>
    <w:p w14:paraId="6A244C94" w14:textId="30A91ACD" w:rsidR="00841EAE" w:rsidRDefault="00841EAE" w:rsidP="00841EAE">
      <w:pPr>
        <w:pStyle w:val="ListParagraph"/>
        <w:numPr>
          <w:ilvl w:val="0"/>
          <w:numId w:val="3"/>
        </w:numPr>
      </w:pPr>
      <w:r>
        <w:t xml:space="preserve">No personal grooming during class. Hair combing, applying lotion </w:t>
      </w:r>
      <w:r w:rsidR="00EE4F54">
        <w:t>etc.</w:t>
      </w:r>
      <w:r>
        <w:t xml:space="preserve"> should not be done in the classroom.</w:t>
      </w:r>
    </w:p>
    <w:p w14:paraId="0D9AC464" w14:textId="77777777" w:rsidR="00841EAE" w:rsidRDefault="00841EAE" w:rsidP="00841EAE">
      <w:pPr>
        <w:pStyle w:val="ListParagraph"/>
        <w:numPr>
          <w:ilvl w:val="0"/>
          <w:numId w:val="3"/>
        </w:numPr>
      </w:pPr>
      <w:r>
        <w:t>Students are expected to use the restroom before entering the classroom.</w:t>
      </w:r>
    </w:p>
    <w:p w14:paraId="056CDA71" w14:textId="7F60E958" w:rsidR="00841EAE" w:rsidRDefault="00841EAE" w:rsidP="00841EAE">
      <w:pPr>
        <w:pStyle w:val="ListParagraph"/>
        <w:numPr>
          <w:ilvl w:val="0"/>
          <w:numId w:val="3"/>
        </w:numPr>
      </w:pPr>
      <w:r>
        <w:t xml:space="preserve">Cheating will not be tolerated! If a student is </w:t>
      </w:r>
      <w:r w:rsidRPr="00A32C13">
        <w:rPr>
          <w:b/>
        </w:rPr>
        <w:t>guilty of cheating on an exam or homework assignment they will receive a zero and their parents will be notified</w:t>
      </w:r>
      <w:r>
        <w:t>.</w:t>
      </w:r>
      <w:r w:rsidR="003675D5">
        <w:t xml:space="preserve"> Sharing your homework with a classmate is considered cheating. </w:t>
      </w:r>
    </w:p>
    <w:p w14:paraId="3C04D7AD" w14:textId="77777777" w:rsidR="00841EAE" w:rsidRDefault="00841EAE" w:rsidP="00841EAE"/>
    <w:p w14:paraId="20D2CB49" w14:textId="77777777" w:rsidR="00841EAE" w:rsidRPr="00841EAE" w:rsidRDefault="00841EAE" w:rsidP="00841EAE">
      <w:pPr>
        <w:rPr>
          <w:b/>
        </w:rPr>
      </w:pPr>
      <w:r w:rsidRPr="00841EAE">
        <w:rPr>
          <w:b/>
        </w:rPr>
        <w:t>Consequences for not following expectations and regulations:</w:t>
      </w:r>
    </w:p>
    <w:p w14:paraId="51CD7547" w14:textId="77777777" w:rsidR="00841EAE" w:rsidRDefault="00841EAE" w:rsidP="00841EAE">
      <w:r>
        <w:t>1</w:t>
      </w:r>
      <w:r w:rsidRPr="00841EAE">
        <w:rPr>
          <w:vertAlign w:val="superscript"/>
        </w:rPr>
        <w:t>st</w:t>
      </w:r>
      <w:r>
        <w:t xml:space="preserve"> offense- warning/parent contacted</w:t>
      </w:r>
    </w:p>
    <w:p w14:paraId="521902C1" w14:textId="7CE44C08" w:rsidR="00841EAE" w:rsidRDefault="00841EAE" w:rsidP="00841EAE">
      <w:r>
        <w:t>2</w:t>
      </w:r>
      <w:r w:rsidRPr="00841EAE">
        <w:rPr>
          <w:vertAlign w:val="superscript"/>
        </w:rPr>
        <w:t>nd</w:t>
      </w:r>
      <w:r>
        <w:t xml:space="preserve"> offense- detention </w:t>
      </w:r>
      <w:r w:rsidR="00E04663">
        <w:t xml:space="preserve">during </w:t>
      </w:r>
      <w:r w:rsidR="00CD34B4">
        <w:t>WIN</w:t>
      </w:r>
      <w:r w:rsidR="00E04663">
        <w:t xml:space="preserve"> period</w:t>
      </w:r>
      <w:r>
        <w:t>/parent con</w:t>
      </w:r>
      <w:r w:rsidR="00E04663">
        <w:t>tact</w:t>
      </w:r>
    </w:p>
    <w:p w14:paraId="248B776A" w14:textId="77777777" w:rsidR="00841EAE" w:rsidRDefault="00841EAE" w:rsidP="00841EAE">
      <w:r>
        <w:t>3</w:t>
      </w:r>
      <w:r w:rsidRPr="00841EAE">
        <w:rPr>
          <w:vertAlign w:val="superscript"/>
        </w:rPr>
        <w:t>rd</w:t>
      </w:r>
      <w:r>
        <w:t xml:space="preserve"> offense- discipline referral to administration team </w:t>
      </w:r>
    </w:p>
    <w:p w14:paraId="1570D40F" w14:textId="77777777" w:rsidR="00BB4FEB" w:rsidRDefault="00BB4FEB" w:rsidP="00841EAE"/>
    <w:p w14:paraId="2483FFEB" w14:textId="77777777" w:rsidR="00BB4FEB" w:rsidRDefault="00BB4FEB" w:rsidP="00841EAE">
      <w:r>
        <w:t xml:space="preserve">These consequences will be given for minor classroom offenses. Any major </w:t>
      </w:r>
      <w:r w:rsidR="00A32C13">
        <w:t>offenses (</w:t>
      </w:r>
      <w:r>
        <w:t>fighting, arguing, or disrespectful mannerism) will be addressed and administrators will be notified immediately.</w:t>
      </w:r>
    </w:p>
    <w:p w14:paraId="76FDA43F" w14:textId="77777777" w:rsidR="00BB4FEB" w:rsidRDefault="00BB4FEB" w:rsidP="00841EAE"/>
    <w:p w14:paraId="7B9308D5" w14:textId="77777777" w:rsidR="00BB4FEB" w:rsidRDefault="00BB4FEB" w:rsidP="00841EAE">
      <w:pPr>
        <w:rPr>
          <w:b/>
        </w:rPr>
      </w:pPr>
      <w:r w:rsidRPr="00BB4FEB">
        <w:rPr>
          <w:b/>
        </w:rPr>
        <w:t>Rewards for following classroom expectations:</w:t>
      </w:r>
    </w:p>
    <w:p w14:paraId="52C6CEA3" w14:textId="65122BAC" w:rsidR="00BB4FEB" w:rsidRDefault="00BB4FEB" w:rsidP="00841EAE">
      <w:r>
        <w:t xml:space="preserve">No homework </w:t>
      </w:r>
      <w:r w:rsidR="003675D5">
        <w:t>days</w:t>
      </w:r>
      <w:r w:rsidR="00A32C13">
        <w:t xml:space="preserve"> given out</w:t>
      </w:r>
      <w:r>
        <w:t xml:space="preserve">, </w:t>
      </w:r>
      <w:r w:rsidR="00AF1FD8">
        <w:t>curriculum-based</w:t>
      </w:r>
      <w:bookmarkStart w:id="0" w:name="_GoBack"/>
      <w:bookmarkEnd w:id="0"/>
      <w:r w:rsidR="0065012C">
        <w:t xml:space="preserve"> movie days, fun activities added to lectures</w:t>
      </w:r>
      <w:r w:rsidR="00AF1FD8">
        <w:t>.</w:t>
      </w:r>
    </w:p>
    <w:p w14:paraId="2FF2156A" w14:textId="77777777" w:rsidR="0042218A" w:rsidRDefault="0042218A" w:rsidP="00841EAE"/>
    <w:tbl>
      <w:tblPr>
        <w:tblpPr w:leftFromText="180" w:rightFromText="180" w:vertAnchor="page" w:horzAnchor="margin" w:tblpY="1981"/>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6"/>
      </w:tblGrid>
      <w:tr w:rsidR="0042218A" w:rsidRPr="004C77CD" w14:paraId="3DC48205" w14:textId="77777777" w:rsidTr="00277D5C">
        <w:tc>
          <w:tcPr>
            <w:tcW w:w="9716" w:type="dxa"/>
          </w:tcPr>
          <w:p w14:paraId="752C40F2" w14:textId="77777777" w:rsidR="0042218A" w:rsidRPr="004C77CD" w:rsidRDefault="0042218A" w:rsidP="00277D5C">
            <w:pPr>
              <w:rPr>
                <w:b/>
              </w:rPr>
            </w:pPr>
          </w:p>
        </w:tc>
      </w:tr>
      <w:tr w:rsidR="0042218A" w:rsidRPr="004C77CD" w14:paraId="04CF0E58" w14:textId="77777777" w:rsidTr="00277D5C">
        <w:tc>
          <w:tcPr>
            <w:tcW w:w="9716" w:type="dxa"/>
          </w:tcPr>
          <w:p w14:paraId="36BCC844" w14:textId="77777777" w:rsidR="0042218A" w:rsidRPr="004C77CD" w:rsidRDefault="0042218A" w:rsidP="00277D5C">
            <w:pPr>
              <w:rPr>
                <w:b/>
              </w:rPr>
            </w:pPr>
          </w:p>
          <w:p w14:paraId="035BB95D" w14:textId="7162CB86" w:rsidR="0042218A" w:rsidRPr="004C77CD" w:rsidRDefault="0042218A" w:rsidP="00277D5C">
            <w:pPr>
              <w:rPr>
                <w:b/>
              </w:rPr>
            </w:pPr>
            <w:r w:rsidRPr="004C77CD">
              <w:rPr>
                <w:b/>
              </w:rPr>
              <w:t xml:space="preserve">By signing you are verifying that you have read the Honors </w:t>
            </w:r>
            <w:r>
              <w:rPr>
                <w:b/>
              </w:rPr>
              <w:t>Health Science II</w:t>
            </w:r>
            <w:r w:rsidRPr="004C77CD">
              <w:rPr>
                <w:b/>
              </w:rPr>
              <w:t xml:space="preserve"> -Academic Plan and understand the content. If you have any questions, please e-mail or </w:t>
            </w:r>
            <w:r w:rsidR="008A1DEC">
              <w:rPr>
                <w:b/>
              </w:rPr>
              <w:t xml:space="preserve">phone </w:t>
            </w:r>
            <w:r w:rsidRPr="004C77CD">
              <w:rPr>
                <w:b/>
              </w:rPr>
              <w:t>and</w:t>
            </w:r>
            <w:r w:rsidR="008A1DEC">
              <w:rPr>
                <w:b/>
              </w:rPr>
              <w:t xml:space="preserve"> I</w:t>
            </w:r>
            <w:r w:rsidRPr="004C77CD">
              <w:rPr>
                <w:b/>
              </w:rPr>
              <w:t xml:space="preserve"> will address</w:t>
            </w:r>
            <w:r w:rsidR="008A1DEC">
              <w:rPr>
                <w:b/>
              </w:rPr>
              <w:t xml:space="preserve"> the concerns</w:t>
            </w:r>
            <w:r w:rsidRPr="004C77CD">
              <w:rPr>
                <w:b/>
              </w:rPr>
              <w:t xml:space="preserve">. </w:t>
            </w:r>
          </w:p>
          <w:p w14:paraId="70E2E466" w14:textId="77777777" w:rsidR="0042218A" w:rsidRPr="004C77CD" w:rsidRDefault="0042218A" w:rsidP="00277D5C">
            <w:pPr>
              <w:rPr>
                <w:b/>
              </w:rPr>
            </w:pPr>
          </w:p>
          <w:p w14:paraId="4B60FF0F" w14:textId="77777777" w:rsidR="0042218A" w:rsidRPr="004C77CD" w:rsidRDefault="0042218A" w:rsidP="00277D5C">
            <w:pPr>
              <w:rPr>
                <w:b/>
              </w:rPr>
            </w:pPr>
          </w:p>
          <w:p w14:paraId="6325D2C4" w14:textId="77777777" w:rsidR="0042218A" w:rsidRPr="004C77CD" w:rsidRDefault="0042218A" w:rsidP="00277D5C">
            <w:pPr>
              <w:rPr>
                <w:b/>
              </w:rPr>
            </w:pPr>
            <w:r w:rsidRPr="004C77CD">
              <w:rPr>
                <w:b/>
              </w:rPr>
              <w:t>__________________________________________      ________________________________</w:t>
            </w:r>
          </w:p>
          <w:p w14:paraId="3D138DC2" w14:textId="77777777" w:rsidR="0042218A" w:rsidRPr="004C77CD" w:rsidRDefault="0042218A" w:rsidP="00277D5C">
            <w:pPr>
              <w:rPr>
                <w:b/>
                <w:sz w:val="20"/>
                <w:szCs w:val="20"/>
              </w:rPr>
            </w:pPr>
            <w:r w:rsidRPr="004C77CD">
              <w:rPr>
                <w:b/>
                <w:sz w:val="20"/>
                <w:szCs w:val="20"/>
              </w:rPr>
              <w:t xml:space="preserve">                     Student Signature                                                                                                Date</w:t>
            </w:r>
          </w:p>
          <w:p w14:paraId="32321C2D" w14:textId="77777777" w:rsidR="0042218A" w:rsidRPr="004C77CD" w:rsidRDefault="0042218A" w:rsidP="00277D5C">
            <w:pPr>
              <w:rPr>
                <w:b/>
                <w:sz w:val="20"/>
                <w:szCs w:val="20"/>
              </w:rPr>
            </w:pPr>
          </w:p>
          <w:p w14:paraId="476FB5E0" w14:textId="77777777" w:rsidR="0042218A" w:rsidRPr="004C77CD" w:rsidRDefault="0042218A" w:rsidP="00277D5C">
            <w:pPr>
              <w:rPr>
                <w:b/>
              </w:rPr>
            </w:pPr>
          </w:p>
          <w:p w14:paraId="23A12FD0" w14:textId="77777777" w:rsidR="0042218A" w:rsidRPr="004C77CD" w:rsidRDefault="0042218A" w:rsidP="00277D5C">
            <w:pPr>
              <w:rPr>
                <w:b/>
              </w:rPr>
            </w:pPr>
          </w:p>
          <w:p w14:paraId="79B40571" w14:textId="77777777" w:rsidR="0042218A" w:rsidRPr="004C77CD" w:rsidRDefault="0042218A" w:rsidP="00277D5C">
            <w:pPr>
              <w:rPr>
                <w:b/>
              </w:rPr>
            </w:pPr>
            <w:r w:rsidRPr="004C77CD">
              <w:rPr>
                <w:b/>
              </w:rPr>
              <w:t>__________________________________________      _________________________________</w:t>
            </w:r>
          </w:p>
          <w:p w14:paraId="0A41B9D0" w14:textId="77777777" w:rsidR="0042218A" w:rsidRPr="004C77CD" w:rsidRDefault="0042218A" w:rsidP="00277D5C">
            <w:pPr>
              <w:rPr>
                <w:b/>
                <w:sz w:val="20"/>
                <w:szCs w:val="20"/>
              </w:rPr>
            </w:pPr>
            <w:r w:rsidRPr="004C77CD">
              <w:rPr>
                <w:b/>
                <w:sz w:val="20"/>
                <w:szCs w:val="20"/>
              </w:rPr>
              <w:t xml:space="preserve">                     Parent/Guardian Signature                                                                                  Date</w:t>
            </w:r>
          </w:p>
          <w:p w14:paraId="16821A7C" w14:textId="77777777" w:rsidR="0042218A" w:rsidRPr="004C77CD" w:rsidRDefault="0042218A" w:rsidP="00277D5C">
            <w:pPr>
              <w:rPr>
                <w:b/>
                <w:sz w:val="18"/>
                <w:szCs w:val="18"/>
              </w:rPr>
            </w:pPr>
          </w:p>
          <w:p w14:paraId="183ECA2F" w14:textId="77777777" w:rsidR="0042218A" w:rsidRPr="004C77CD" w:rsidRDefault="0042218A" w:rsidP="00277D5C">
            <w:pPr>
              <w:rPr>
                <w:b/>
                <w:sz w:val="18"/>
                <w:szCs w:val="18"/>
              </w:rPr>
            </w:pPr>
          </w:p>
          <w:p w14:paraId="3BDF3D53" w14:textId="77777777" w:rsidR="0042218A" w:rsidRPr="004C77CD" w:rsidRDefault="0042218A" w:rsidP="00277D5C">
            <w:pPr>
              <w:rPr>
                <w:b/>
              </w:rPr>
            </w:pPr>
          </w:p>
          <w:p w14:paraId="7E40613B" w14:textId="77777777" w:rsidR="0042218A" w:rsidRPr="004C77CD" w:rsidRDefault="0042218A" w:rsidP="00277D5C">
            <w:pPr>
              <w:rPr>
                <w:b/>
              </w:rPr>
            </w:pPr>
            <w:r w:rsidRPr="004C77CD">
              <w:rPr>
                <w:b/>
              </w:rPr>
              <w:t xml:space="preserve">______________________________________________________________________________  </w:t>
            </w:r>
          </w:p>
          <w:p w14:paraId="63EAB9CF" w14:textId="77777777" w:rsidR="0042218A" w:rsidRPr="004C77CD" w:rsidRDefault="0042218A" w:rsidP="00277D5C">
            <w:pPr>
              <w:rPr>
                <w:b/>
              </w:rPr>
            </w:pPr>
          </w:p>
          <w:p w14:paraId="3EE71457" w14:textId="77777777" w:rsidR="0042218A" w:rsidRPr="004C77CD" w:rsidRDefault="0042218A" w:rsidP="00277D5C">
            <w:pPr>
              <w:jc w:val="center"/>
              <w:rPr>
                <w:b/>
              </w:rPr>
            </w:pPr>
          </w:p>
          <w:p w14:paraId="420414CA" w14:textId="65110A90" w:rsidR="0042218A" w:rsidRPr="004C77CD" w:rsidRDefault="0042218A" w:rsidP="00277D5C">
            <w:pPr>
              <w:jc w:val="center"/>
              <w:rPr>
                <w:b/>
                <w:sz w:val="28"/>
                <w:szCs w:val="28"/>
              </w:rPr>
            </w:pPr>
            <w:r w:rsidRPr="004C77CD">
              <w:rPr>
                <w:b/>
                <w:sz w:val="28"/>
                <w:szCs w:val="28"/>
              </w:rPr>
              <w:t>PLEASE READ, SIGN, AND RETURN</w:t>
            </w:r>
            <w:r w:rsidR="000F1849">
              <w:rPr>
                <w:b/>
                <w:sz w:val="28"/>
                <w:szCs w:val="28"/>
              </w:rPr>
              <w:t xml:space="preserve"> THIS PAGE ONLY</w:t>
            </w:r>
          </w:p>
          <w:p w14:paraId="319E524A" w14:textId="77777777" w:rsidR="0042218A" w:rsidRPr="004C77CD" w:rsidRDefault="0042218A" w:rsidP="00277D5C">
            <w:pPr>
              <w:jc w:val="center"/>
              <w:rPr>
                <w:b/>
                <w:sz w:val="28"/>
                <w:szCs w:val="28"/>
              </w:rPr>
            </w:pPr>
          </w:p>
          <w:p w14:paraId="21C7B09C" w14:textId="77777777" w:rsidR="0042218A" w:rsidRPr="004C77CD" w:rsidRDefault="0042218A" w:rsidP="00277D5C">
            <w:pPr>
              <w:jc w:val="center"/>
              <w:rPr>
                <w:b/>
                <w:sz w:val="28"/>
                <w:szCs w:val="28"/>
              </w:rPr>
            </w:pPr>
          </w:p>
        </w:tc>
      </w:tr>
    </w:tbl>
    <w:p w14:paraId="1665E5E4" w14:textId="77777777" w:rsidR="0042218A" w:rsidRPr="00BB4FEB" w:rsidRDefault="0042218A" w:rsidP="00841EAE"/>
    <w:sectPr w:rsidR="0042218A" w:rsidRPr="00BB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A366E"/>
    <w:multiLevelType w:val="hybridMultilevel"/>
    <w:tmpl w:val="7854B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E2E9E"/>
    <w:multiLevelType w:val="hybridMultilevel"/>
    <w:tmpl w:val="8DE4D0A6"/>
    <w:lvl w:ilvl="0" w:tplc="0409000F">
      <w:start w:val="1"/>
      <w:numFmt w:val="decimal"/>
      <w:lvlText w:val="%1."/>
      <w:lvlJc w:val="left"/>
      <w:pPr>
        <w:tabs>
          <w:tab w:val="num" w:pos="720"/>
        </w:tabs>
        <w:ind w:left="720" w:hanging="360"/>
      </w:pPr>
      <w:rPr>
        <w:rFonts w:hint="default"/>
      </w:rPr>
    </w:lvl>
    <w:lvl w:ilvl="1" w:tplc="006213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F422F2"/>
    <w:multiLevelType w:val="hybridMultilevel"/>
    <w:tmpl w:val="6AF0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93A2D"/>
    <w:multiLevelType w:val="hybridMultilevel"/>
    <w:tmpl w:val="13F4D9B8"/>
    <w:lvl w:ilvl="0" w:tplc="B02C3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73"/>
    <w:rsid w:val="000F1849"/>
    <w:rsid w:val="001A770C"/>
    <w:rsid w:val="0024284C"/>
    <w:rsid w:val="003675D5"/>
    <w:rsid w:val="004007E2"/>
    <w:rsid w:val="0042218A"/>
    <w:rsid w:val="005E4A79"/>
    <w:rsid w:val="0065012C"/>
    <w:rsid w:val="00733ADF"/>
    <w:rsid w:val="007A0E5F"/>
    <w:rsid w:val="007D678A"/>
    <w:rsid w:val="00816D73"/>
    <w:rsid w:val="00841EAE"/>
    <w:rsid w:val="008A1DEC"/>
    <w:rsid w:val="009D3D62"/>
    <w:rsid w:val="00A32C13"/>
    <w:rsid w:val="00A4431D"/>
    <w:rsid w:val="00AF1FD8"/>
    <w:rsid w:val="00BB4FEB"/>
    <w:rsid w:val="00C9058C"/>
    <w:rsid w:val="00CD34B4"/>
    <w:rsid w:val="00DF4E28"/>
    <w:rsid w:val="00E04663"/>
    <w:rsid w:val="00E06473"/>
    <w:rsid w:val="00ED3385"/>
    <w:rsid w:val="00EE4F54"/>
    <w:rsid w:val="00F52E8A"/>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9BEC"/>
  <w15:docId w15:val="{20033A86-39F1-4B98-A522-37BAE49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64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473"/>
    <w:rPr>
      <w:color w:val="0000FF" w:themeColor="hyperlink"/>
      <w:u w:val="single"/>
    </w:rPr>
  </w:style>
  <w:style w:type="paragraph" w:styleId="ListParagraph">
    <w:name w:val="List Paragraph"/>
    <w:basedOn w:val="Normal"/>
    <w:uiPriority w:val="34"/>
    <w:qFormat/>
    <w:rsid w:val="001A770C"/>
    <w:pPr>
      <w:ind w:left="720"/>
      <w:contextualSpacing/>
    </w:pPr>
  </w:style>
  <w:style w:type="table" w:styleId="TableGrid">
    <w:name w:val="Table Grid"/>
    <w:basedOn w:val="TableNormal"/>
    <w:uiPriority w:val="39"/>
    <w:rsid w:val="009D3D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F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milta@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cp:lastPrinted>2023-08-22T15:44:00Z</cp:lastPrinted>
  <dcterms:created xsi:type="dcterms:W3CDTF">2023-08-22T15:45:00Z</dcterms:created>
  <dcterms:modified xsi:type="dcterms:W3CDTF">2023-08-22T15:45:00Z</dcterms:modified>
</cp:coreProperties>
</file>